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A3E" w:rsidRPr="00FB12FA" w:rsidRDefault="00B04A3E" w:rsidP="00B04A3E"/>
    <w:p w:rsidR="00B04A3E" w:rsidRPr="00FB12FA" w:rsidRDefault="00B04A3E" w:rsidP="00B04A3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B04A3E" w:rsidRPr="00FB12FA" w:rsidTr="00423DBC">
        <w:trPr>
          <w:trHeight w:val="340"/>
        </w:trPr>
        <w:tc>
          <w:tcPr>
            <w:tcW w:w="2830" w:type="dxa"/>
          </w:tcPr>
          <w:p w:rsidR="00B04A3E" w:rsidRPr="00FB12FA" w:rsidRDefault="00B04A3E" w:rsidP="00423DBC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№ </w:t>
            </w:r>
          </w:p>
        </w:tc>
      </w:tr>
      <w:tr w:rsidR="00B04A3E" w:rsidRPr="00FB12FA" w:rsidTr="00423DBC">
        <w:trPr>
          <w:trHeight w:val="360"/>
        </w:trPr>
        <w:tc>
          <w:tcPr>
            <w:tcW w:w="2830" w:type="dxa"/>
          </w:tcPr>
          <w:p w:rsidR="00B04A3E" w:rsidRPr="00FB12FA" w:rsidRDefault="00B04A3E" w:rsidP="00423DBC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B04A3E" w:rsidRPr="00FB12FA" w:rsidRDefault="00B04A3E" w:rsidP="00B04A3E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sz w:val="16"/>
          <w:szCs w:val="16"/>
        </w:rPr>
        <w:br w:type="textWrapping" w:clear="all"/>
      </w:r>
    </w:p>
    <w:p w:rsidR="00B04A3E" w:rsidRPr="00FB12FA" w:rsidRDefault="00B04A3E" w:rsidP="00B04A3E">
      <w:pPr>
        <w:ind w:left="4111"/>
        <w:jc w:val="both"/>
        <w:rPr>
          <w:rFonts w:eastAsia="Times New Roman"/>
          <w:b/>
          <w:sz w:val="24"/>
        </w:rPr>
      </w:pPr>
    </w:p>
    <w:p w:rsidR="00B04A3E" w:rsidRPr="00FB12FA" w:rsidRDefault="00B04A3E" w:rsidP="00B04A3E">
      <w:pPr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B04A3E" w:rsidRDefault="00B04A3E" w:rsidP="00B04A3E">
      <w:pPr>
        <w:tabs>
          <w:tab w:val="left" w:pos="4111"/>
        </w:tabs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 xml:space="preserve">НА </w:t>
      </w:r>
      <w:r w:rsidRPr="007C6734">
        <w:rPr>
          <w:rFonts w:eastAsia="Times New Roman"/>
          <w:b/>
          <w:caps/>
          <w:sz w:val="24"/>
        </w:rPr>
        <w:t>Югозападен университет</w:t>
      </w:r>
      <w:r w:rsidRPr="007C6734">
        <w:rPr>
          <w:rFonts w:eastAsia="Times New Roman"/>
          <w:b/>
          <w:sz w:val="24"/>
        </w:rPr>
        <w:t xml:space="preserve"> </w:t>
      </w:r>
    </w:p>
    <w:p w:rsidR="00B04A3E" w:rsidRPr="007C6734" w:rsidRDefault="00B04A3E" w:rsidP="00B04A3E">
      <w:pPr>
        <w:tabs>
          <w:tab w:val="left" w:pos="4111"/>
        </w:tabs>
        <w:rPr>
          <w:rFonts w:eastAsia="Times New Roman"/>
          <w:b/>
          <w:caps/>
          <w:sz w:val="24"/>
        </w:rPr>
      </w:pPr>
      <w:r w:rsidRPr="007C6734">
        <w:rPr>
          <w:rFonts w:eastAsia="Times New Roman"/>
          <w:b/>
          <w:caps/>
          <w:sz w:val="24"/>
        </w:rPr>
        <w:t>„Неофит Рилски“</w:t>
      </w:r>
    </w:p>
    <w:p w:rsidR="00B04A3E" w:rsidRPr="00FB12FA" w:rsidRDefault="00B04A3E" w:rsidP="00B04A3E">
      <w:pPr>
        <w:pStyle w:val="Header"/>
        <w:jc w:val="both"/>
        <w:rPr>
          <w:sz w:val="16"/>
          <w:szCs w:val="16"/>
        </w:rPr>
      </w:pPr>
    </w:p>
    <w:p w:rsidR="00B04A3E" w:rsidRPr="00FB12FA" w:rsidRDefault="00B04A3E" w:rsidP="00B04A3E">
      <w:pPr>
        <w:jc w:val="center"/>
        <w:rPr>
          <w:b/>
          <w:sz w:val="32"/>
          <w:szCs w:val="32"/>
        </w:rPr>
      </w:pPr>
    </w:p>
    <w:p w:rsidR="00B04A3E" w:rsidRPr="00FB12FA" w:rsidRDefault="00B04A3E" w:rsidP="00B04A3E">
      <w:pPr>
        <w:jc w:val="center"/>
        <w:rPr>
          <w:b/>
          <w:sz w:val="32"/>
          <w:szCs w:val="32"/>
        </w:rPr>
      </w:pPr>
      <w:bookmarkStart w:id="0" w:name="_GoBack"/>
      <w:r w:rsidRPr="00FB12FA">
        <w:rPr>
          <w:b/>
          <w:sz w:val="32"/>
          <w:szCs w:val="32"/>
        </w:rPr>
        <w:t>ЗАЯВЛЕНИЕ</w:t>
      </w:r>
    </w:p>
    <w:p w:rsidR="00B04A3E" w:rsidRPr="00FB12FA" w:rsidRDefault="00B04A3E" w:rsidP="00B04A3E">
      <w:pPr>
        <w:jc w:val="center"/>
        <w:rPr>
          <w:b/>
          <w:sz w:val="16"/>
          <w:szCs w:val="16"/>
        </w:rPr>
      </w:pPr>
    </w:p>
    <w:p w:rsidR="00B04A3E" w:rsidRPr="00E33A9E" w:rsidRDefault="00B04A3E" w:rsidP="00B04A3E">
      <w:pPr>
        <w:jc w:val="center"/>
        <w:rPr>
          <w:sz w:val="24"/>
          <w:szCs w:val="24"/>
        </w:rPr>
      </w:pPr>
      <w:r w:rsidRPr="00E33A9E">
        <w:rPr>
          <w:sz w:val="24"/>
          <w:szCs w:val="24"/>
        </w:rPr>
        <w:t xml:space="preserve">за участие в конкурс за </w:t>
      </w:r>
      <w:r w:rsidR="0017535F" w:rsidRPr="0017535F">
        <w:rPr>
          <w:sz w:val="24"/>
          <w:szCs w:val="24"/>
        </w:rPr>
        <w:t xml:space="preserve">подбор на </w:t>
      </w:r>
      <w:r w:rsidR="0017535F" w:rsidRPr="00093EBF">
        <w:rPr>
          <w:sz w:val="24"/>
          <w:szCs w:val="24"/>
        </w:rPr>
        <w:t xml:space="preserve">експерти за </w:t>
      </w:r>
      <w:r w:rsidR="007E0255" w:rsidRPr="00093EBF">
        <w:rPr>
          <w:rFonts w:eastAsia="Times New Roman"/>
          <w:sz w:val="24"/>
          <w:szCs w:val="24"/>
          <w:lang w:eastAsia="bg-BG"/>
        </w:rPr>
        <w:t>работа по</w:t>
      </w:r>
      <w:r w:rsidR="00B7636C" w:rsidRPr="00093EBF">
        <w:rPr>
          <w:rFonts w:eastAsia="Times New Roman"/>
          <w:sz w:val="24"/>
          <w:szCs w:val="24"/>
          <w:lang w:eastAsia="bg-BG"/>
        </w:rPr>
        <w:t xml:space="preserve"> Дейност 2 „РАЗРАБОТВАНЕ И ВЪВЕЖДАНЕ НА ПРОГРАМИ С ДИГИТАЛНО ОБРАЗОВАТЕЛНО СЪДЪРЖАНИЕ, ВКЛ. ЗА ДИСТАНЦИОННО ОБУЧЕНИЕ“ и Дейност 3 </w:t>
      </w:r>
      <w:bookmarkEnd w:id="0"/>
      <w:r w:rsidR="00B7636C" w:rsidRPr="00093EBF">
        <w:rPr>
          <w:rFonts w:eastAsia="Times New Roman"/>
          <w:sz w:val="24"/>
          <w:szCs w:val="24"/>
          <w:lang w:eastAsia="bg-BG"/>
        </w:rPr>
        <w:t xml:space="preserve">„РАЗРАБОТВАНЕ И ВНЕДРЯВАНЕ НА ДИГИТАЛНО ОБРАЗОВАТЕЛНО СЪДЪРЖАНИЕ, ЕЛЕКТРОННИ РЕСУРСИ И ОБЛАЧНИ ТЕХНОЛОГИИ В ОБРАЗОВАТЕЛНИЯ ПРОЦЕС </w:t>
      </w:r>
      <w:r w:rsidR="00B7636C" w:rsidRPr="00093EBF">
        <w:rPr>
          <w:rFonts w:eastAsia="Times New Roman"/>
          <w:sz w:val="24"/>
          <w:szCs w:val="24"/>
          <w:lang w:val="ru-RU" w:eastAsia="bg-BG"/>
        </w:rPr>
        <w:t>(</w:t>
      </w:r>
      <w:r w:rsidR="00B7636C" w:rsidRPr="00093EBF">
        <w:rPr>
          <w:rFonts w:eastAsia="Times New Roman"/>
          <w:sz w:val="24"/>
          <w:szCs w:val="24"/>
          <w:lang w:eastAsia="bg-BG"/>
        </w:rPr>
        <w:t>1.4. И 1.5.</w:t>
      </w:r>
      <w:r w:rsidR="00B7636C" w:rsidRPr="00093EBF">
        <w:rPr>
          <w:rFonts w:eastAsia="Times New Roman"/>
          <w:sz w:val="24"/>
          <w:szCs w:val="24"/>
          <w:lang w:val="ru-RU" w:eastAsia="bg-BG"/>
        </w:rPr>
        <w:t>)</w:t>
      </w:r>
      <w:r w:rsidR="00B7636C" w:rsidRPr="00093EBF">
        <w:rPr>
          <w:rFonts w:eastAsia="Times New Roman"/>
          <w:sz w:val="24"/>
          <w:szCs w:val="24"/>
          <w:lang w:eastAsia="bg-BG"/>
        </w:rPr>
        <w:t xml:space="preserve">“ </w:t>
      </w:r>
      <w:r w:rsidRPr="00093EBF">
        <w:rPr>
          <w:sz w:val="24"/>
          <w:szCs w:val="24"/>
        </w:rPr>
        <w:t xml:space="preserve">по проект BG05M2OP001-2.016-0005-C01 „Модернизация на Югозападен университет „Неофит </w:t>
      </w:r>
      <w:r w:rsidRPr="00872155">
        <w:rPr>
          <w:sz w:val="24"/>
          <w:szCs w:val="24"/>
        </w:rPr>
        <w:t>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04A3E" w:rsidRPr="00E33A9E" w:rsidRDefault="00B04A3E" w:rsidP="00B04A3E">
      <w:pPr>
        <w:jc w:val="center"/>
        <w:rPr>
          <w:sz w:val="24"/>
          <w:szCs w:val="24"/>
        </w:rPr>
      </w:pPr>
    </w:p>
    <w:p w:rsidR="00B04A3E" w:rsidRPr="00FB12FA" w:rsidRDefault="00B04A3E" w:rsidP="00B04A3E">
      <w:pPr>
        <w:jc w:val="center"/>
        <w:rPr>
          <w:sz w:val="16"/>
          <w:szCs w:val="16"/>
        </w:rPr>
      </w:pPr>
    </w:p>
    <w:p w:rsidR="00B04A3E" w:rsidRPr="00FB12FA" w:rsidRDefault="00B04A3E" w:rsidP="00B04A3E">
      <w:pPr>
        <w:jc w:val="center"/>
        <w:rPr>
          <w:sz w:val="16"/>
          <w:szCs w:val="16"/>
        </w:rPr>
      </w:pPr>
    </w:p>
    <w:p w:rsidR="00B04A3E" w:rsidRPr="00E12C2E" w:rsidRDefault="00B04A3E" w:rsidP="00B04A3E">
      <w:pPr>
        <w:spacing w:line="360" w:lineRule="auto"/>
        <w:rPr>
          <w:rFonts w:eastAsia="Times New Roman"/>
          <w:color w:val="A5A5A5" w:themeColor="accent3"/>
          <w:sz w:val="24"/>
          <w:szCs w:val="24"/>
        </w:rPr>
      </w:pPr>
      <w:r w:rsidRPr="00FB12FA">
        <w:rPr>
          <w:rFonts w:eastAsia="Times New Roman"/>
          <w:b/>
          <w:sz w:val="22"/>
          <w:szCs w:val="22"/>
        </w:rPr>
        <w:t>ЗА ДЛЪЖНОСТ:</w:t>
      </w:r>
      <w:r w:rsidRPr="00FB12FA">
        <w:rPr>
          <w:rFonts w:eastAsia="Times New Roman"/>
          <w:sz w:val="24"/>
          <w:szCs w:val="24"/>
        </w:rPr>
        <w:t xml:space="preserve"> </w:t>
      </w:r>
      <w:r w:rsidR="00D365DA">
        <w:rPr>
          <w:rFonts w:eastAsia="Times New Roman"/>
          <w:sz w:val="24"/>
          <w:szCs w:val="24"/>
        </w:rPr>
        <w:t xml:space="preserve"> ЕКСПЕРТ </w:t>
      </w:r>
      <w:r w:rsidRPr="00872155">
        <w:rPr>
          <w:rFonts w:eastAsia="Times New Roman"/>
        </w:rPr>
        <w:t>(</w:t>
      </w:r>
      <w:r>
        <w:rPr>
          <w:rFonts w:eastAsia="Times New Roman"/>
          <w:i/>
          <w:color w:val="000000" w:themeColor="text1"/>
        </w:rPr>
        <w:t>з</w:t>
      </w:r>
      <w:r w:rsidRPr="00872155">
        <w:rPr>
          <w:rFonts w:eastAsia="Times New Roman"/>
          <w:i/>
          <w:color w:val="000000" w:themeColor="text1"/>
        </w:rPr>
        <w:t>апишете длъжността, за която кандидатствате)</w:t>
      </w:r>
    </w:p>
    <w:p w:rsidR="00B04A3E" w:rsidRPr="00FB12FA" w:rsidRDefault="00B04A3E" w:rsidP="00B04A3E">
      <w:pPr>
        <w:spacing w:line="360" w:lineRule="auto"/>
        <w:rPr>
          <w:rFonts w:eastAsia="Times New Roman"/>
          <w:sz w:val="24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Pr="00A00E0F">
        <w:rPr>
          <w:rFonts w:eastAsia="Times New Roman"/>
          <w:b/>
          <w:sz w:val="24"/>
          <w:szCs w:val="24"/>
        </w:rPr>
        <w:t>BG05M2OP001-2.016-0005-C01</w:t>
      </w:r>
      <w:r w:rsidRPr="00FB12FA">
        <w:rPr>
          <w:rFonts w:eastAsia="Times New Roman"/>
          <w:sz w:val="22"/>
          <w:szCs w:val="22"/>
        </w:rPr>
        <w:t>:</w:t>
      </w:r>
      <w:r w:rsidRPr="00FB12FA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Югозападен университет „Неофит Рилски“ – гр. Благоевград</w:t>
      </w:r>
    </w:p>
    <w:p w:rsidR="00B04A3E" w:rsidRPr="00FB12FA" w:rsidRDefault="00B04A3E" w:rsidP="00B04A3E">
      <w:pPr>
        <w:rPr>
          <w:rFonts w:eastAsia="Times New Roman"/>
          <w:b/>
          <w:bCs/>
          <w:sz w:val="24"/>
          <w:szCs w:val="24"/>
        </w:rPr>
      </w:pPr>
    </w:p>
    <w:p w:rsidR="00B04A3E" w:rsidRPr="00FB12FA" w:rsidRDefault="00B04A3E" w:rsidP="00B04A3E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 ЗА КАНДИДАТА</w:t>
      </w:r>
    </w:p>
    <w:p w:rsidR="00B04A3E" w:rsidRPr="00FB12FA" w:rsidRDefault="00B04A3E" w:rsidP="00B04A3E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B04A3E" w:rsidRPr="00FB12FA" w:rsidTr="00423DBC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E" w:rsidRPr="00FB12FA" w:rsidRDefault="00B04A3E" w:rsidP="00423DBC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E" w:rsidRPr="00FB12FA" w:rsidRDefault="00B04A3E" w:rsidP="00423DBC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E" w:rsidRPr="00FB12FA" w:rsidRDefault="00B04A3E" w:rsidP="00423DBC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  <w:p w:rsidR="00B04A3E" w:rsidRDefault="00B04A3E" w:rsidP="00423DBC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E" w:rsidRPr="00FB12FA" w:rsidRDefault="00B04A3E" w:rsidP="00423DBC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E" w:rsidRPr="00FB12FA" w:rsidRDefault="00B04A3E" w:rsidP="00423DBC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A3E" w:rsidRPr="00FB12FA" w:rsidRDefault="00B04A3E" w:rsidP="00423DBC">
            <w:pPr>
              <w:spacing w:before="120" w:after="12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B04A3E" w:rsidRPr="00FB12FA" w:rsidRDefault="00B04A3E" w:rsidP="00B04A3E">
      <w:pPr>
        <w:rPr>
          <w:rFonts w:eastAsia="Times New Roman"/>
          <w:sz w:val="24"/>
          <w:szCs w:val="24"/>
        </w:rPr>
      </w:pPr>
    </w:p>
    <w:p w:rsidR="00B04A3E" w:rsidRDefault="00B04A3E" w:rsidP="00B04A3E">
      <w:pPr>
        <w:rPr>
          <w:rFonts w:eastAsia="Times New Roman"/>
          <w:b/>
          <w:bCs/>
          <w:sz w:val="24"/>
          <w:szCs w:val="24"/>
        </w:rPr>
      </w:pPr>
    </w:p>
    <w:p w:rsidR="00B04A3E" w:rsidRDefault="00B04A3E" w:rsidP="00B04A3E">
      <w:pPr>
        <w:rPr>
          <w:rFonts w:eastAsia="Times New Roman"/>
          <w:b/>
          <w:bCs/>
          <w:sz w:val="24"/>
          <w:szCs w:val="24"/>
        </w:rPr>
      </w:pPr>
    </w:p>
    <w:p w:rsidR="00B04A3E" w:rsidRDefault="00B04A3E" w:rsidP="00B04A3E">
      <w:pPr>
        <w:rPr>
          <w:rFonts w:eastAsia="Times New Roman"/>
          <w:b/>
          <w:bCs/>
          <w:sz w:val="24"/>
          <w:szCs w:val="24"/>
        </w:rPr>
      </w:pPr>
    </w:p>
    <w:p w:rsidR="00B04A3E" w:rsidRPr="00FB12FA" w:rsidRDefault="00B04A3E" w:rsidP="00B04A3E">
      <w:pPr>
        <w:rPr>
          <w:rFonts w:eastAsia="Times New Roman"/>
          <w:b/>
          <w:bCs/>
          <w:sz w:val="24"/>
          <w:szCs w:val="24"/>
        </w:rPr>
      </w:pPr>
    </w:p>
    <w:p w:rsidR="00B04A3E" w:rsidRDefault="00B04A3E" w:rsidP="00B04A3E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p w:rsidR="00B04A3E" w:rsidRDefault="00B04A3E" w:rsidP="00B04A3E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>
        <w:rPr>
          <w:rFonts w:eastAsia="Times New Roman"/>
          <w:bCs/>
          <w:i/>
          <w:sz w:val="22"/>
          <w:szCs w:val="22"/>
        </w:rPr>
        <w:t>(посочват се придобитата образователно-квалификационна степен (ОКС), образователна и научна степен (ОНС), като се започне от последно придобитата)</w:t>
      </w:r>
    </w:p>
    <w:tbl>
      <w:tblPr>
        <w:tblW w:w="4791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975"/>
        <w:gridCol w:w="2899"/>
        <w:gridCol w:w="1741"/>
        <w:gridCol w:w="2876"/>
      </w:tblGrid>
      <w:tr w:rsidR="00B04A3E" w:rsidRPr="00FB12FA" w:rsidTr="00423DBC">
        <w:trPr>
          <w:trHeight w:val="661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B04A3E" w:rsidRPr="007C2452" w:rsidRDefault="00B04A3E" w:rsidP="00423DBC">
            <w:pPr>
              <w:jc w:val="center"/>
              <w:rPr>
                <w:rFonts w:eastAsiaTheme="minorHAnsi"/>
                <w:sz w:val="22"/>
                <w:szCs w:val="22"/>
              </w:rPr>
            </w:pPr>
            <w:r w:rsidRPr="007C2452">
              <w:rPr>
                <w:rFonts w:eastAsiaTheme="minorHAnsi"/>
                <w:sz w:val="22"/>
                <w:szCs w:val="22"/>
              </w:rPr>
              <w:t>Период</w:t>
            </w:r>
          </w:p>
          <w:p w:rsidR="00B04A3E" w:rsidRPr="007C2452" w:rsidRDefault="00B04A3E" w:rsidP="00423DBC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7C2452">
              <w:rPr>
                <w:rFonts w:eastAsiaTheme="minorHAnsi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:rsidR="00B04A3E" w:rsidRPr="007C2452" w:rsidRDefault="00B04A3E" w:rsidP="00423D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 w:rsidRPr="007C2452">
              <w:rPr>
                <w:rFonts w:eastAsiaTheme="minorHAnsi"/>
                <w:sz w:val="22"/>
                <w:szCs w:val="22"/>
              </w:rPr>
              <w:t>)</w:t>
            </w: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ОКС, ОНС</w:t>
            </w: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  <w:r>
              <w:rPr>
                <w:rFonts w:eastAsia="Times New Roman"/>
                <w:sz w:val="24"/>
                <w:szCs w:val="24"/>
              </w:rPr>
              <w:t>, Професионално направление</w:t>
            </w:r>
          </w:p>
        </w:tc>
      </w:tr>
      <w:tr w:rsidR="00B04A3E" w:rsidRPr="00FB12FA" w:rsidTr="00423DBC">
        <w:trPr>
          <w:trHeight w:val="309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trHeight w:val="282"/>
          <w:jc w:val="center"/>
        </w:trPr>
        <w:tc>
          <w:tcPr>
            <w:tcW w:w="10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04A3E" w:rsidRPr="00FB12FA" w:rsidRDefault="00B04A3E" w:rsidP="00B04A3E">
      <w:pPr>
        <w:jc w:val="center"/>
        <w:rPr>
          <w:rFonts w:eastAsia="Times New Roman"/>
          <w:b/>
          <w:bCs/>
          <w:sz w:val="24"/>
          <w:szCs w:val="24"/>
        </w:rPr>
      </w:pPr>
    </w:p>
    <w:p w:rsidR="00B04A3E" w:rsidRPr="00FB12FA" w:rsidRDefault="00B04A3E" w:rsidP="00B04A3E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B04A3E" w:rsidRPr="00FB12FA" w:rsidRDefault="00B04A3E" w:rsidP="00B04A3E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4622"/>
        <w:gridCol w:w="2693"/>
      </w:tblGrid>
      <w:tr w:rsidR="00B04A3E" w:rsidRPr="00FB12FA" w:rsidTr="00423DB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7C2452" w:rsidRDefault="00B04A3E" w:rsidP="00423DBC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 xml:space="preserve">Период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:rsidR="00B04A3E" w:rsidRPr="00FB12FA" w:rsidRDefault="00B04A3E" w:rsidP="00423D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 xml:space="preserve">) </w:t>
            </w:r>
            <w:r w:rsidRPr="00FB12FA">
              <w:rPr>
                <w:rFonts w:eastAsia="Times New Roman"/>
                <w:sz w:val="22"/>
                <w:szCs w:val="22"/>
              </w:rPr>
              <w:t>и място на провеждане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B04A3E" w:rsidRPr="00FB12FA" w:rsidTr="00423DB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04A3E" w:rsidRDefault="00B04A3E" w:rsidP="00B04A3E">
      <w:pPr>
        <w:spacing w:after="200" w:line="276" w:lineRule="auto"/>
        <w:ind w:firstLine="709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B04A3E" w:rsidRPr="00FB12FA" w:rsidRDefault="00B04A3E" w:rsidP="00B04A3E">
      <w:pPr>
        <w:rPr>
          <w:rFonts w:eastAsia="Times New Roman"/>
          <w:b/>
          <w:bCs/>
          <w:sz w:val="24"/>
          <w:szCs w:val="24"/>
        </w:rPr>
      </w:pPr>
    </w:p>
    <w:p w:rsidR="00B04A3E" w:rsidRPr="00FB12FA" w:rsidRDefault="00B04A3E" w:rsidP="00B04A3E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B04A3E" w:rsidRPr="00FB12FA" w:rsidRDefault="00B04A3E" w:rsidP="00B04A3E">
      <w:pPr>
        <w:spacing w:after="120"/>
        <w:jc w:val="center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</w:t>
      </w:r>
      <w:r>
        <w:rPr>
          <w:rFonts w:eastAsia="Times New Roman"/>
          <w:i/>
          <w:sz w:val="22"/>
          <w:szCs w:val="22"/>
        </w:rPr>
        <w:t>п</w:t>
      </w:r>
      <w:r w:rsidRPr="00FB12FA">
        <w:rPr>
          <w:rFonts w:eastAsia="Times New Roman"/>
          <w:i/>
          <w:sz w:val="22"/>
          <w:szCs w:val="22"/>
        </w:rPr>
        <w:t>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2855"/>
        <w:gridCol w:w="1985"/>
        <w:gridCol w:w="3098"/>
      </w:tblGrid>
      <w:tr w:rsidR="00B04A3E" w:rsidRPr="00FB12FA" w:rsidTr="00423DB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7C2452" w:rsidRDefault="00B04A3E" w:rsidP="00423DBC">
            <w:pPr>
              <w:jc w:val="center"/>
              <w:rPr>
                <w:rFonts w:eastAsiaTheme="minorHAnsi"/>
                <w:i/>
                <w:sz w:val="22"/>
                <w:szCs w:val="22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2"/>
                <w:szCs w:val="22"/>
              </w:rPr>
              <w:t>(</w:t>
            </w:r>
            <w:r w:rsidRPr="007C2452">
              <w:rPr>
                <w:rFonts w:eastAsiaTheme="minorHAnsi"/>
                <w:i/>
                <w:sz w:val="22"/>
                <w:szCs w:val="22"/>
              </w:rPr>
              <w:t xml:space="preserve">въведете дати </w:t>
            </w:r>
          </w:p>
          <w:p w:rsidR="00B04A3E" w:rsidRPr="00FB12FA" w:rsidRDefault="00B04A3E" w:rsidP="00423D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7C2452">
              <w:rPr>
                <w:rFonts w:eastAsiaTheme="minorHAnsi"/>
                <w:i/>
                <w:sz w:val="22"/>
                <w:szCs w:val="22"/>
              </w:rPr>
              <w:t>(от – до)</w:t>
            </w:r>
            <w:r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  <w:t>където сте работили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длъжността</w:t>
            </w: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04A3E" w:rsidRPr="00FB12FA" w:rsidRDefault="00B04A3E" w:rsidP="00423DBC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B04A3E" w:rsidRPr="00FB12FA" w:rsidTr="00423DBC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B04A3E" w:rsidRPr="00FB12FA" w:rsidTr="00423DBC">
        <w:trPr>
          <w:jc w:val="center"/>
        </w:trPr>
        <w:tc>
          <w:tcPr>
            <w:tcW w:w="1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0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04A3E" w:rsidRPr="00FB12FA" w:rsidRDefault="00B04A3E" w:rsidP="00423DBC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B04A3E" w:rsidRDefault="00B04A3E" w:rsidP="00B04A3E">
      <w:pPr>
        <w:spacing w:after="200" w:line="276" w:lineRule="auto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>Ако е необходимо, добавете допълнителни редове.</w:t>
      </w:r>
    </w:p>
    <w:p w:rsidR="008A73B1" w:rsidRDefault="008A73B1">
      <w:pPr>
        <w:spacing w:after="160" w:line="259" w:lineRule="auto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br w:type="page"/>
      </w:r>
    </w:p>
    <w:p w:rsidR="0017535F" w:rsidRPr="0017535F" w:rsidRDefault="0017535F" w:rsidP="0017535F">
      <w:pPr>
        <w:ind w:firstLine="567"/>
        <w:jc w:val="both"/>
        <w:rPr>
          <w:b/>
          <w:sz w:val="24"/>
          <w:szCs w:val="24"/>
        </w:rPr>
      </w:pPr>
      <w:r w:rsidRPr="0017535F">
        <w:rPr>
          <w:b/>
          <w:sz w:val="24"/>
          <w:szCs w:val="24"/>
        </w:rPr>
        <w:lastRenderedPageBreak/>
        <w:t>Уважаеми членове на екипа за управление,</w:t>
      </w:r>
    </w:p>
    <w:p w:rsidR="009210E7" w:rsidRPr="00093EBF" w:rsidRDefault="0017535F" w:rsidP="009210E7">
      <w:pPr>
        <w:ind w:firstLine="567"/>
        <w:jc w:val="both"/>
        <w:rPr>
          <w:b/>
          <w:sz w:val="24"/>
          <w:szCs w:val="24"/>
        </w:rPr>
      </w:pPr>
      <w:r w:rsidRPr="0017535F">
        <w:rPr>
          <w:b/>
          <w:sz w:val="24"/>
          <w:szCs w:val="24"/>
        </w:rPr>
        <w:t xml:space="preserve">С настоящото заявление изразявам </w:t>
      </w:r>
      <w:r w:rsidRPr="00093EBF">
        <w:rPr>
          <w:b/>
          <w:sz w:val="24"/>
          <w:szCs w:val="24"/>
        </w:rPr>
        <w:t xml:space="preserve">желание да участвам в </w:t>
      </w:r>
      <w:r w:rsidR="009210E7" w:rsidRPr="00093EBF">
        <w:rPr>
          <w:b/>
          <w:sz w:val="24"/>
          <w:szCs w:val="24"/>
        </w:rPr>
        <w:t xml:space="preserve">Дейност 2 „РАЗРАБОТВАНЕ И ВЪВЕЖДАНЕ НА ПРОГРАМИ С ДИГИТАЛНО ОБРАЗОВАТЕЛНО СЪДЪРЖАНИЕ, ВКЛ. ЗА ДИСТАНЦИОННО ОБУЧЕНИЕ“ и Дейност 3 „РАЗРАБОТВАНЕ И ВНЕДРЯВАНЕ НА ДИГИТАЛНО ОБРАЗОВАТЕЛНО СЪДЪРЖАНИЕ, ЕЛЕКТРОННИ РЕСУРСИ И ОБЛАЧНИ ТЕХНОЛОГИИ В ОБРАЗОВАТЕЛНИЯ ПРОЦЕС </w:t>
      </w:r>
      <w:r w:rsidR="009210E7" w:rsidRPr="00093EBF">
        <w:rPr>
          <w:b/>
          <w:sz w:val="24"/>
          <w:szCs w:val="24"/>
          <w:lang w:val="ru-RU"/>
        </w:rPr>
        <w:t>(</w:t>
      </w:r>
      <w:r w:rsidR="009210E7" w:rsidRPr="00093EBF">
        <w:rPr>
          <w:b/>
          <w:sz w:val="24"/>
          <w:szCs w:val="24"/>
        </w:rPr>
        <w:t>1.4. И 1.5.</w:t>
      </w:r>
      <w:r w:rsidR="009210E7" w:rsidRPr="00093EBF">
        <w:rPr>
          <w:b/>
          <w:sz w:val="24"/>
          <w:szCs w:val="24"/>
          <w:lang w:val="ru-RU"/>
        </w:rPr>
        <w:t>)</w:t>
      </w:r>
      <w:r w:rsidR="009210E7" w:rsidRPr="00093EBF">
        <w:rPr>
          <w:b/>
          <w:sz w:val="24"/>
          <w:szCs w:val="24"/>
        </w:rPr>
        <w:t>“</w:t>
      </w:r>
    </w:p>
    <w:p w:rsidR="00B04A3E" w:rsidRDefault="0017535F" w:rsidP="0017535F">
      <w:pPr>
        <w:ind w:firstLine="567"/>
        <w:jc w:val="both"/>
        <w:rPr>
          <w:b/>
          <w:sz w:val="24"/>
          <w:szCs w:val="24"/>
        </w:rPr>
      </w:pPr>
      <w:r w:rsidRPr="00093EBF">
        <w:rPr>
          <w:b/>
          <w:sz w:val="24"/>
          <w:szCs w:val="24"/>
        </w:rPr>
        <w:t xml:space="preserve"> за дисциплини</w:t>
      </w:r>
      <w:r w:rsidR="009C7A3A" w:rsidRPr="00093EBF">
        <w:rPr>
          <w:b/>
          <w:sz w:val="24"/>
          <w:szCs w:val="24"/>
        </w:rPr>
        <w:t>,</w:t>
      </w:r>
      <w:r w:rsidRPr="00093EBF">
        <w:rPr>
          <w:b/>
          <w:sz w:val="24"/>
          <w:szCs w:val="24"/>
        </w:rPr>
        <w:t xml:space="preserve"> включени в учебните планове на </w:t>
      </w:r>
      <w:r w:rsidRPr="0017535F">
        <w:rPr>
          <w:b/>
          <w:sz w:val="24"/>
          <w:szCs w:val="24"/>
        </w:rPr>
        <w:t xml:space="preserve">7 нови магистърски програми по проект BG05M2OP001-2.016-0005-C01 в  ЮЗУ „Неофит Рилски“ по професионално направление 5.3 Комуникационна и компютърна техника, както следва:  </w:t>
      </w:r>
    </w:p>
    <w:p w:rsidR="0017535F" w:rsidRDefault="0017535F" w:rsidP="0017535F">
      <w:pPr>
        <w:ind w:firstLine="567"/>
        <w:jc w:val="both"/>
        <w:rPr>
          <w:b/>
          <w:sz w:val="24"/>
          <w:szCs w:val="24"/>
        </w:rPr>
      </w:pPr>
    </w:p>
    <w:p w:rsidR="00077467" w:rsidRDefault="00077467" w:rsidP="0017535F">
      <w:pPr>
        <w:ind w:firstLine="567"/>
        <w:jc w:val="both"/>
        <w:rPr>
          <w:b/>
          <w:sz w:val="24"/>
          <w:szCs w:val="24"/>
        </w:rPr>
      </w:pPr>
    </w:p>
    <w:p w:rsidR="0017535F" w:rsidRPr="00567F6A" w:rsidRDefault="0017535F" w:rsidP="00567F6A">
      <w:pPr>
        <w:pStyle w:val="ListParagraph"/>
        <w:numPr>
          <w:ilvl w:val="0"/>
          <w:numId w:val="5"/>
        </w:numPr>
        <w:jc w:val="both"/>
        <w:rPr>
          <w:rFonts w:eastAsia="Times New Roman"/>
          <w:sz w:val="24"/>
          <w:szCs w:val="24"/>
          <w:lang w:eastAsia="bg-BG"/>
        </w:rPr>
      </w:pPr>
      <w:r w:rsidRPr="00567F6A">
        <w:rPr>
          <w:rFonts w:eastAsia="Times New Roman"/>
          <w:sz w:val="24"/>
          <w:szCs w:val="24"/>
          <w:lang w:eastAsia="bg-BG"/>
        </w:rPr>
        <w:t>За магистърска програма „</w:t>
      </w:r>
      <w:r w:rsidRPr="00567F6A">
        <w:rPr>
          <w:rFonts w:eastAsia="Times New Roman"/>
          <w:i/>
          <w:sz w:val="24"/>
          <w:szCs w:val="24"/>
          <w:lang w:eastAsia="bg-BG"/>
        </w:rPr>
        <w:t>Технологично предприемачество</w:t>
      </w:r>
      <w:r w:rsidRPr="00567F6A">
        <w:rPr>
          <w:rFonts w:eastAsia="Times New Roman"/>
          <w:sz w:val="24"/>
          <w:szCs w:val="24"/>
          <w:lang w:eastAsia="bg-BG"/>
        </w:rPr>
        <w:t>“, на български език, професионално направление 5.3 Комуникационна и компютърна техника</w:t>
      </w:r>
      <w:r w:rsidR="004B3BD9">
        <w:rPr>
          <w:rFonts w:eastAsia="Times New Roman"/>
          <w:sz w:val="24"/>
          <w:szCs w:val="24"/>
          <w:lang w:eastAsia="bg-BG"/>
        </w:rPr>
        <w:t xml:space="preserve">, срок на обучение една година, </w:t>
      </w:r>
      <w:r w:rsidRPr="00567F6A">
        <w:rPr>
          <w:rFonts w:eastAsia="Times New Roman"/>
          <w:sz w:val="24"/>
          <w:szCs w:val="24"/>
          <w:lang w:eastAsia="bg-BG"/>
        </w:rPr>
        <w:t>по:</w:t>
      </w:r>
    </w:p>
    <w:p w:rsidR="0017535F" w:rsidRDefault="00630B20" w:rsidP="0017535F">
      <w:pPr>
        <w:ind w:left="708"/>
        <w:contextualSpacing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630B20" w:rsidRPr="0017535F" w:rsidRDefault="00630B20" w:rsidP="00630B20">
      <w:pPr>
        <w:ind w:left="708"/>
        <w:contextualSpacing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630B20" w:rsidRPr="0017535F" w:rsidRDefault="00630B20" w:rsidP="00630B20">
      <w:pPr>
        <w:ind w:left="708"/>
        <w:contextualSpacing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630B20" w:rsidRPr="0017535F" w:rsidRDefault="00630B20" w:rsidP="00630B20">
      <w:pPr>
        <w:ind w:left="708"/>
        <w:contextualSpacing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630B20" w:rsidRPr="0017535F" w:rsidRDefault="00630B20" w:rsidP="00630B20">
      <w:pPr>
        <w:ind w:left="708"/>
        <w:contextualSpacing/>
        <w:jc w:val="both"/>
        <w:rPr>
          <w:rFonts w:eastAsia="Times New Roman"/>
          <w:sz w:val="24"/>
          <w:szCs w:val="24"/>
          <w:lang w:eastAsia="bg-BG"/>
        </w:rPr>
      </w:pPr>
      <w:r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630B20" w:rsidRPr="00567F6A" w:rsidRDefault="00567F6A" w:rsidP="00567F6A">
      <w:pPr>
        <w:ind w:left="708"/>
        <w:contextualSpacing/>
        <w:jc w:val="both"/>
        <w:rPr>
          <w:rFonts w:eastAsiaTheme="minorHAnsi"/>
          <w:i/>
          <w:sz w:val="22"/>
          <w:szCs w:val="22"/>
        </w:rPr>
      </w:pPr>
      <w:r>
        <w:rPr>
          <w:rFonts w:eastAsiaTheme="minorHAnsi"/>
          <w:i/>
          <w:sz w:val="22"/>
          <w:szCs w:val="22"/>
        </w:rPr>
        <w:t xml:space="preserve">Изписва се пълното наименование на дисциплината/дисциплините, за които кандидатът изразявам желание да участва като </w:t>
      </w:r>
      <w:r w:rsidRPr="00567F6A">
        <w:rPr>
          <w:rFonts w:eastAsiaTheme="minorHAnsi"/>
          <w:i/>
          <w:sz w:val="22"/>
          <w:szCs w:val="22"/>
        </w:rPr>
        <w:t xml:space="preserve">експерт </w:t>
      </w:r>
      <w:r>
        <w:rPr>
          <w:rFonts w:eastAsiaTheme="minorHAnsi"/>
          <w:i/>
          <w:sz w:val="22"/>
          <w:szCs w:val="22"/>
        </w:rPr>
        <w:t>по съответната дейност от проекта</w:t>
      </w:r>
    </w:p>
    <w:p w:rsidR="00630B20" w:rsidRPr="0017535F" w:rsidRDefault="00630B20" w:rsidP="0017535F">
      <w:pPr>
        <w:ind w:left="708"/>
        <w:contextualSpacing/>
        <w:jc w:val="both"/>
        <w:rPr>
          <w:rFonts w:eastAsia="Times New Roman"/>
          <w:sz w:val="24"/>
          <w:szCs w:val="24"/>
          <w:lang w:eastAsia="bg-BG"/>
        </w:rPr>
      </w:pPr>
    </w:p>
    <w:p w:rsidR="0017535F" w:rsidRPr="00567F6A" w:rsidRDefault="0017535F" w:rsidP="00567F6A">
      <w:pPr>
        <w:pStyle w:val="ListParagraph"/>
        <w:numPr>
          <w:ilvl w:val="0"/>
          <w:numId w:val="5"/>
        </w:numPr>
        <w:jc w:val="both"/>
        <w:rPr>
          <w:rFonts w:eastAsia="Times New Roman"/>
          <w:sz w:val="24"/>
          <w:szCs w:val="24"/>
          <w:lang w:eastAsia="bg-BG"/>
        </w:rPr>
      </w:pPr>
      <w:r w:rsidRPr="00567F6A">
        <w:rPr>
          <w:rFonts w:eastAsia="Times New Roman"/>
          <w:sz w:val="24"/>
          <w:szCs w:val="24"/>
          <w:lang w:eastAsia="bg-BG"/>
        </w:rPr>
        <w:t>За магистърска програма „</w:t>
      </w:r>
      <w:r w:rsidRPr="00567F6A">
        <w:rPr>
          <w:rFonts w:eastAsia="Times New Roman"/>
          <w:i/>
          <w:sz w:val="24"/>
          <w:szCs w:val="24"/>
          <w:lang w:eastAsia="bg-BG"/>
        </w:rPr>
        <w:t>Социална логистика</w:t>
      </w:r>
      <w:r w:rsidRPr="00567F6A">
        <w:rPr>
          <w:rFonts w:eastAsia="Times New Roman"/>
          <w:sz w:val="24"/>
          <w:szCs w:val="24"/>
          <w:lang w:eastAsia="bg-BG"/>
        </w:rPr>
        <w:t>“, на български и на английски език, професионално направление 5.3 Комуникационна и компютърна техника, срок на обучение една година, по:</w:t>
      </w:r>
    </w:p>
    <w:p w:rsidR="00567F6A" w:rsidRPr="00567F6A" w:rsidRDefault="00567F6A" w:rsidP="00567F6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67F6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567F6A" w:rsidRPr="00567F6A" w:rsidRDefault="00567F6A" w:rsidP="00567F6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67F6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567F6A" w:rsidRPr="00567F6A" w:rsidRDefault="00567F6A" w:rsidP="00567F6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67F6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567F6A" w:rsidRPr="00567F6A" w:rsidRDefault="00567F6A" w:rsidP="00567F6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67F6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567F6A" w:rsidRPr="00567F6A" w:rsidRDefault="00567F6A" w:rsidP="00567F6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567F6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567F6A" w:rsidRPr="00567F6A" w:rsidRDefault="00567F6A" w:rsidP="00567F6A">
      <w:pPr>
        <w:ind w:left="709"/>
        <w:jc w:val="both"/>
        <w:rPr>
          <w:rFonts w:eastAsiaTheme="minorHAnsi"/>
          <w:i/>
          <w:sz w:val="22"/>
          <w:szCs w:val="22"/>
        </w:rPr>
      </w:pPr>
      <w:r w:rsidRPr="00567F6A">
        <w:rPr>
          <w:rFonts w:eastAsiaTheme="minorHAnsi"/>
          <w:i/>
          <w:sz w:val="22"/>
          <w:szCs w:val="22"/>
        </w:rPr>
        <w:t>Изписва се пълното наименование на дисциплината/дисциплините, за които кандидатът изразявам желание да участва като експерт по съответната дейност от проекта</w:t>
      </w:r>
    </w:p>
    <w:p w:rsidR="00B03E1E" w:rsidRPr="0017535F" w:rsidRDefault="00B03E1E" w:rsidP="00B03E1E">
      <w:pPr>
        <w:ind w:left="360"/>
        <w:contextualSpacing/>
        <w:jc w:val="both"/>
        <w:rPr>
          <w:rFonts w:eastAsia="Times New Roman"/>
          <w:sz w:val="24"/>
          <w:szCs w:val="24"/>
          <w:lang w:eastAsia="bg-BG"/>
        </w:rPr>
      </w:pPr>
    </w:p>
    <w:p w:rsidR="0017535F" w:rsidRDefault="0017535F" w:rsidP="00567F6A">
      <w:pPr>
        <w:numPr>
          <w:ilvl w:val="0"/>
          <w:numId w:val="5"/>
        </w:numPr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17535F">
        <w:rPr>
          <w:rFonts w:eastAsia="Times New Roman"/>
          <w:sz w:val="24"/>
          <w:szCs w:val="24"/>
          <w:lang w:eastAsia="bg-BG"/>
        </w:rPr>
        <w:t>За магистърска програма „</w:t>
      </w:r>
      <w:r w:rsidRPr="0017535F">
        <w:rPr>
          <w:rFonts w:eastAsia="Times New Roman"/>
          <w:i/>
          <w:sz w:val="24"/>
          <w:szCs w:val="24"/>
          <w:lang w:eastAsia="bg-BG"/>
        </w:rPr>
        <w:t>Аутсорсинг и киберсигурност</w:t>
      </w:r>
      <w:r w:rsidRPr="0017535F">
        <w:rPr>
          <w:rFonts w:eastAsia="Times New Roman"/>
          <w:sz w:val="24"/>
          <w:szCs w:val="24"/>
          <w:lang w:eastAsia="bg-BG"/>
        </w:rPr>
        <w:t>“, на български и на английски език, професионално направление 5.3 Комуникационна и компютърна техника, срок на обучение една година, по: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Theme="minorHAnsi"/>
          <w:i/>
          <w:sz w:val="22"/>
          <w:szCs w:val="22"/>
        </w:rPr>
      </w:pPr>
      <w:r w:rsidRPr="00E62D2A">
        <w:rPr>
          <w:rFonts w:eastAsiaTheme="minorHAnsi"/>
          <w:i/>
          <w:sz w:val="22"/>
          <w:szCs w:val="22"/>
        </w:rPr>
        <w:t>Изписва се пълното наименование на дисциплината/дисциплините, за които кандидатът изразявам желание да участва като експерт по съответната дейност от проекта</w:t>
      </w:r>
    </w:p>
    <w:p w:rsidR="00BB3B50" w:rsidRPr="0017535F" w:rsidRDefault="00BB3B50" w:rsidP="00E62D2A">
      <w:pPr>
        <w:ind w:left="720"/>
        <w:contextualSpacing/>
        <w:jc w:val="both"/>
        <w:rPr>
          <w:rFonts w:eastAsia="Times New Roman"/>
          <w:sz w:val="24"/>
          <w:szCs w:val="24"/>
          <w:lang w:eastAsia="bg-BG"/>
        </w:rPr>
      </w:pPr>
    </w:p>
    <w:p w:rsidR="0017535F" w:rsidRDefault="0017535F" w:rsidP="00567F6A">
      <w:pPr>
        <w:numPr>
          <w:ilvl w:val="0"/>
          <w:numId w:val="5"/>
        </w:numPr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17535F">
        <w:rPr>
          <w:rFonts w:eastAsia="Times New Roman"/>
          <w:sz w:val="24"/>
          <w:szCs w:val="24"/>
          <w:lang w:eastAsia="bg-BG"/>
        </w:rPr>
        <w:t>За магистърска програма „</w:t>
      </w:r>
      <w:r w:rsidRPr="0017535F">
        <w:rPr>
          <w:rFonts w:eastAsia="Times New Roman"/>
          <w:i/>
          <w:sz w:val="24"/>
          <w:szCs w:val="24"/>
          <w:lang w:eastAsia="bg-BG"/>
        </w:rPr>
        <w:t>Корпоративна сигурност</w:t>
      </w:r>
      <w:r w:rsidRPr="0017535F">
        <w:rPr>
          <w:rFonts w:eastAsia="Times New Roman"/>
          <w:sz w:val="24"/>
          <w:szCs w:val="24"/>
          <w:lang w:eastAsia="bg-BG"/>
        </w:rPr>
        <w:t>“, на български език, професионално направление 5.3 Комуникационна и компютърна техника, срок на обучение една година, по: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Theme="minorHAnsi"/>
          <w:i/>
          <w:sz w:val="22"/>
          <w:szCs w:val="22"/>
        </w:rPr>
      </w:pPr>
      <w:r w:rsidRPr="00E62D2A">
        <w:rPr>
          <w:rFonts w:eastAsiaTheme="minorHAnsi"/>
          <w:i/>
          <w:sz w:val="22"/>
          <w:szCs w:val="22"/>
        </w:rPr>
        <w:lastRenderedPageBreak/>
        <w:t>Изписва се пълното наименование на дисциплината/дисциплините, за които кандидатът изразявам желание да участва като експерт по съответната дейност от проекта</w:t>
      </w:r>
    </w:p>
    <w:p w:rsidR="00567F6A" w:rsidRPr="0017535F" w:rsidRDefault="00567F6A" w:rsidP="00567F6A">
      <w:pPr>
        <w:ind w:left="720"/>
        <w:contextualSpacing/>
        <w:jc w:val="both"/>
        <w:rPr>
          <w:rFonts w:eastAsia="Times New Roman"/>
          <w:sz w:val="24"/>
          <w:szCs w:val="24"/>
          <w:lang w:eastAsia="bg-BG"/>
        </w:rPr>
      </w:pPr>
    </w:p>
    <w:p w:rsidR="0017535F" w:rsidRDefault="0017535F" w:rsidP="00567F6A">
      <w:pPr>
        <w:numPr>
          <w:ilvl w:val="0"/>
          <w:numId w:val="5"/>
        </w:numPr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17535F">
        <w:rPr>
          <w:rFonts w:eastAsia="Times New Roman"/>
          <w:sz w:val="24"/>
          <w:szCs w:val="24"/>
          <w:lang w:eastAsia="bg-BG"/>
        </w:rPr>
        <w:t>За магистърска програма „</w:t>
      </w:r>
      <w:r w:rsidRPr="0017535F">
        <w:rPr>
          <w:rFonts w:eastAsia="Times New Roman"/>
          <w:i/>
          <w:sz w:val="24"/>
          <w:szCs w:val="24"/>
          <w:lang w:eastAsia="bg-BG"/>
        </w:rPr>
        <w:t>Мениджмънт и икономика на околната среда</w:t>
      </w:r>
      <w:r w:rsidRPr="0017535F">
        <w:rPr>
          <w:rFonts w:eastAsia="Times New Roman"/>
          <w:sz w:val="24"/>
          <w:szCs w:val="24"/>
          <w:lang w:eastAsia="bg-BG"/>
        </w:rPr>
        <w:t>“, на български и на английски език, професионално направление 5.3 Комуникационна и компютърна техника, срок на обучение една година, по: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ind w:left="709"/>
        <w:jc w:val="both"/>
        <w:rPr>
          <w:rFonts w:eastAsiaTheme="minorHAnsi"/>
          <w:i/>
          <w:sz w:val="22"/>
          <w:szCs w:val="22"/>
        </w:rPr>
      </w:pPr>
      <w:r w:rsidRPr="00E62D2A">
        <w:rPr>
          <w:rFonts w:eastAsiaTheme="minorHAnsi"/>
          <w:i/>
          <w:sz w:val="22"/>
          <w:szCs w:val="22"/>
        </w:rPr>
        <w:t>Изписва се пълното наименование на дисциплината/дисциплините, за които кандидатът изразявам желание да участва като експерт по съответната дейност от проекта</w:t>
      </w:r>
    </w:p>
    <w:p w:rsidR="00567F6A" w:rsidRPr="0017535F" w:rsidRDefault="00567F6A" w:rsidP="00567F6A">
      <w:pPr>
        <w:ind w:left="720"/>
        <w:contextualSpacing/>
        <w:jc w:val="both"/>
        <w:rPr>
          <w:rFonts w:eastAsia="Times New Roman"/>
          <w:sz w:val="24"/>
          <w:szCs w:val="24"/>
          <w:lang w:eastAsia="bg-BG"/>
        </w:rPr>
      </w:pPr>
    </w:p>
    <w:p w:rsidR="0017535F" w:rsidRDefault="0017535F" w:rsidP="00567F6A">
      <w:pPr>
        <w:numPr>
          <w:ilvl w:val="0"/>
          <w:numId w:val="5"/>
        </w:numPr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17535F">
        <w:rPr>
          <w:rFonts w:eastAsia="Times New Roman"/>
          <w:sz w:val="24"/>
          <w:szCs w:val="24"/>
          <w:lang w:eastAsia="bg-BG"/>
        </w:rPr>
        <w:t>За магистърска програма „</w:t>
      </w:r>
      <w:r w:rsidRPr="0017535F">
        <w:rPr>
          <w:rFonts w:eastAsia="Times New Roman"/>
          <w:i/>
          <w:sz w:val="24"/>
          <w:szCs w:val="24"/>
          <w:lang w:eastAsia="bg-BG"/>
        </w:rPr>
        <w:t>Регионален мениджмънт и градска икономика</w:t>
      </w:r>
      <w:r w:rsidRPr="0017535F">
        <w:rPr>
          <w:rFonts w:eastAsia="Times New Roman"/>
          <w:sz w:val="24"/>
          <w:szCs w:val="24"/>
          <w:lang w:eastAsia="bg-BG"/>
        </w:rPr>
        <w:t>“, на български и на английски език, професионално направление 5.3 Комуникационна и компютърна техника, срок на обучение една година, по: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567F6A" w:rsidRPr="00E62D2A" w:rsidRDefault="00E62D2A" w:rsidP="00E62D2A">
      <w:pPr>
        <w:pStyle w:val="ListParagraph"/>
        <w:rPr>
          <w:rFonts w:eastAsiaTheme="minorHAnsi"/>
          <w:i/>
          <w:sz w:val="22"/>
          <w:szCs w:val="22"/>
        </w:rPr>
      </w:pPr>
      <w:r w:rsidRPr="00E62D2A">
        <w:rPr>
          <w:rFonts w:eastAsiaTheme="minorHAnsi"/>
          <w:i/>
          <w:sz w:val="22"/>
          <w:szCs w:val="22"/>
        </w:rPr>
        <w:t>Изписва се пълното наименование на дисциплината/дисциплините, за които кандидатът изразявам желание да участва като експерт по съответната дейност от проекта</w:t>
      </w:r>
    </w:p>
    <w:p w:rsidR="00567F6A" w:rsidRPr="0017535F" w:rsidRDefault="00567F6A" w:rsidP="00567F6A">
      <w:pPr>
        <w:ind w:left="720"/>
        <w:contextualSpacing/>
        <w:jc w:val="both"/>
        <w:rPr>
          <w:rFonts w:eastAsia="Times New Roman"/>
          <w:sz w:val="24"/>
          <w:szCs w:val="24"/>
          <w:lang w:eastAsia="bg-BG"/>
        </w:rPr>
      </w:pPr>
    </w:p>
    <w:p w:rsidR="0017535F" w:rsidRPr="0017535F" w:rsidRDefault="0017535F" w:rsidP="00567F6A">
      <w:pPr>
        <w:numPr>
          <w:ilvl w:val="0"/>
          <w:numId w:val="5"/>
        </w:numPr>
        <w:contextualSpacing/>
        <w:jc w:val="both"/>
        <w:rPr>
          <w:rFonts w:eastAsia="Times New Roman"/>
          <w:sz w:val="24"/>
          <w:szCs w:val="24"/>
          <w:lang w:eastAsia="bg-BG"/>
        </w:rPr>
      </w:pPr>
      <w:r w:rsidRPr="0017535F">
        <w:rPr>
          <w:rFonts w:eastAsia="Times New Roman"/>
          <w:sz w:val="24"/>
          <w:szCs w:val="24"/>
          <w:lang w:eastAsia="bg-BG"/>
        </w:rPr>
        <w:t>За магистърска програма „</w:t>
      </w:r>
      <w:r w:rsidRPr="0017535F">
        <w:rPr>
          <w:rFonts w:eastAsia="Times New Roman"/>
          <w:i/>
          <w:sz w:val="24"/>
          <w:szCs w:val="24"/>
          <w:lang w:eastAsia="bg-BG"/>
        </w:rPr>
        <w:t>Геопространствено разузнаване и анализи</w:t>
      </w:r>
      <w:r w:rsidRPr="0017535F">
        <w:rPr>
          <w:rFonts w:eastAsia="Times New Roman"/>
          <w:sz w:val="24"/>
          <w:szCs w:val="24"/>
          <w:lang w:eastAsia="bg-BG"/>
        </w:rPr>
        <w:t>“, на български и на английски език, професионално направление 5.3 Комуникационна и компютърна техника, срок на обучение една година, по: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E62D2A" w:rsidRPr="00E62D2A" w:rsidRDefault="00E62D2A" w:rsidP="00E62D2A">
      <w:pPr>
        <w:pStyle w:val="ListParagraph"/>
        <w:rPr>
          <w:rFonts w:eastAsia="Times New Roman"/>
          <w:sz w:val="24"/>
          <w:szCs w:val="24"/>
          <w:lang w:eastAsia="bg-BG"/>
        </w:rPr>
      </w:pPr>
      <w:r w:rsidRPr="00E62D2A">
        <w:rPr>
          <w:rFonts w:eastAsia="Times New Roman"/>
          <w:sz w:val="24"/>
          <w:szCs w:val="24"/>
          <w:lang w:eastAsia="bg-BG"/>
        </w:rPr>
        <w:t>……………………………………………………………………………………………………</w:t>
      </w:r>
    </w:p>
    <w:p w:rsidR="0017535F" w:rsidRPr="00E62D2A" w:rsidRDefault="00E62D2A" w:rsidP="00E62D2A">
      <w:pPr>
        <w:pStyle w:val="ListParagraph"/>
        <w:rPr>
          <w:rFonts w:eastAsiaTheme="minorHAnsi"/>
          <w:i/>
          <w:sz w:val="22"/>
          <w:szCs w:val="22"/>
        </w:rPr>
      </w:pPr>
      <w:r w:rsidRPr="00E62D2A">
        <w:rPr>
          <w:rFonts w:eastAsiaTheme="minorHAnsi"/>
          <w:i/>
          <w:sz w:val="22"/>
          <w:szCs w:val="22"/>
        </w:rPr>
        <w:t>Изписва се пълното наименование на дисциплината/дисциплините, за които кандидатът изразявам желание да участва като експерт по съответната дейност от проекта</w:t>
      </w:r>
    </w:p>
    <w:p w:rsidR="008A73B1" w:rsidRDefault="008A73B1" w:rsidP="00B04A3E">
      <w:pPr>
        <w:ind w:firstLine="567"/>
        <w:jc w:val="both"/>
        <w:rPr>
          <w:b/>
          <w:sz w:val="24"/>
          <w:szCs w:val="24"/>
        </w:rPr>
      </w:pPr>
    </w:p>
    <w:p w:rsidR="00B04A3E" w:rsidRPr="00093EBF" w:rsidRDefault="00B04A3E" w:rsidP="00B04A3E">
      <w:pPr>
        <w:ind w:firstLine="567"/>
        <w:jc w:val="both"/>
        <w:rPr>
          <w:b/>
          <w:sz w:val="24"/>
          <w:szCs w:val="24"/>
        </w:rPr>
      </w:pPr>
      <w:r w:rsidRPr="00093EBF">
        <w:rPr>
          <w:b/>
          <w:sz w:val="24"/>
          <w:szCs w:val="24"/>
        </w:rPr>
        <w:t>Прилагам следните документи:</w:t>
      </w:r>
    </w:p>
    <w:p w:rsidR="00B04A3E" w:rsidRPr="00093EBF" w:rsidRDefault="00B04A3E" w:rsidP="00B04A3E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093EBF">
        <w:rPr>
          <w:sz w:val="24"/>
          <w:szCs w:val="24"/>
        </w:rPr>
        <w:t>Кратко резюме с посочени опит и квалификация по образец на проекта;</w:t>
      </w:r>
    </w:p>
    <w:p w:rsidR="00893E5B" w:rsidRPr="00093EBF" w:rsidRDefault="00893E5B" w:rsidP="00B04A3E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093EBF">
        <w:rPr>
          <w:rFonts w:eastAsia="Times New Roman"/>
          <w:sz w:val="24"/>
          <w:szCs w:val="24"/>
          <w:lang w:eastAsia="bg-BG"/>
        </w:rPr>
        <w:t xml:space="preserve">Автобиография по образец на проекта </w:t>
      </w:r>
    </w:p>
    <w:p w:rsidR="00B04A3E" w:rsidRPr="00FB12FA" w:rsidRDefault="00B04A3E" w:rsidP="00B04A3E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093EBF">
        <w:rPr>
          <w:sz w:val="24"/>
          <w:szCs w:val="24"/>
        </w:rPr>
        <w:t xml:space="preserve">Копие </w:t>
      </w:r>
      <w:r w:rsidRPr="00D721C1">
        <w:rPr>
          <w:sz w:val="24"/>
          <w:szCs w:val="24"/>
        </w:rPr>
        <w:t>от документи за придобити образователни степени и допълнителна професионална квалификация (специализация)</w:t>
      </w:r>
      <w:r w:rsidRPr="00FB12FA">
        <w:rPr>
          <w:sz w:val="24"/>
          <w:szCs w:val="24"/>
        </w:rPr>
        <w:t>;</w:t>
      </w:r>
    </w:p>
    <w:p w:rsidR="00B04A3E" w:rsidRDefault="00B04A3E" w:rsidP="00B04A3E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>Копие от официални документи, които удостоверяват продължителността на професионалния опит (трудова книжка; осигурителна книжка и други</w:t>
      </w:r>
    </w:p>
    <w:p w:rsidR="004103BE" w:rsidRDefault="004103BE" w:rsidP="00B04A3E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>Списък на научните публикации.</w:t>
      </w:r>
    </w:p>
    <w:p w:rsidR="00B04A3E" w:rsidRDefault="00B04A3E" w:rsidP="00B04A3E">
      <w:pPr>
        <w:ind w:firstLine="720"/>
        <w:jc w:val="both"/>
        <w:rPr>
          <w:sz w:val="24"/>
          <w:szCs w:val="24"/>
        </w:rPr>
      </w:pPr>
    </w:p>
    <w:p w:rsidR="00B04A3E" w:rsidRPr="00FB12FA" w:rsidRDefault="00B04A3E" w:rsidP="00B04A3E">
      <w:pPr>
        <w:ind w:firstLine="720"/>
        <w:jc w:val="both"/>
        <w:rPr>
          <w:sz w:val="24"/>
          <w:szCs w:val="24"/>
        </w:rPr>
      </w:pPr>
    </w:p>
    <w:p w:rsidR="00B04A3E" w:rsidRPr="00FB12FA" w:rsidRDefault="00B04A3E" w:rsidP="00B04A3E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F13F32">
        <w:rPr>
          <w:sz w:val="24"/>
          <w:szCs w:val="24"/>
        </w:rPr>
        <w:t>2022</w:t>
      </w:r>
      <w:r w:rsidRPr="00FB12FA">
        <w:rPr>
          <w:sz w:val="24"/>
          <w:szCs w:val="24"/>
        </w:rPr>
        <w:t xml:space="preserve"> год.</w:t>
      </w:r>
      <w:r w:rsidRPr="00FB12FA">
        <w:rPr>
          <w:sz w:val="24"/>
          <w:szCs w:val="24"/>
        </w:rPr>
        <w:tab/>
        <w:t>С уважение:_______________________</w:t>
      </w:r>
    </w:p>
    <w:p w:rsidR="00B04A3E" w:rsidRPr="00FB12FA" w:rsidRDefault="00B04A3E" w:rsidP="00B04A3E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 xml:space="preserve">гр. </w:t>
      </w:r>
      <w:r>
        <w:rPr>
          <w:sz w:val="24"/>
          <w:szCs w:val="24"/>
        </w:rPr>
        <w:t>...........................</w:t>
      </w:r>
      <w:r w:rsidRPr="00FB12FA">
        <w:rPr>
          <w:sz w:val="24"/>
          <w:szCs w:val="24"/>
        </w:rPr>
        <w:tab/>
      </w:r>
      <w:r w:rsidRPr="00FB12FA">
        <w:rPr>
          <w:sz w:val="24"/>
          <w:szCs w:val="24"/>
        </w:rPr>
        <w:tab/>
        <w:t xml:space="preserve">                         (име, фамилия)</w:t>
      </w:r>
    </w:p>
    <w:p w:rsidR="00716D81" w:rsidRDefault="00716D81"/>
    <w:sectPr w:rsidR="00716D81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E49" w:rsidRDefault="00810E49">
      <w:r>
        <w:separator/>
      </w:r>
    </w:p>
  </w:endnote>
  <w:endnote w:type="continuationSeparator" w:id="0">
    <w:p w:rsidR="00810E49" w:rsidRDefault="008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1D6" w:rsidRDefault="008A73B1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10E49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4BBC" w:rsidRPr="00D365DA" w:rsidRDefault="008A73B1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ru-RU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D365DA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D365DA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D365DA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3C4676">
      <w:rPr>
        <w:rFonts w:eastAsia="Times New Roman"/>
        <w:b/>
        <w:bCs/>
        <w:i/>
        <w:noProof/>
      </w:rPr>
      <w:t>4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D365DA">
      <w:rPr>
        <w:rFonts w:eastAsia="Times New Roman"/>
        <w:i/>
        <w:lang w:val="ru-RU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3C4676">
      <w:rPr>
        <w:rFonts w:eastAsia="Times New Roman"/>
        <w:b/>
        <w:bCs/>
        <w:i/>
        <w:noProof/>
      </w:rPr>
      <w:t>4</w:t>
    </w:r>
    <w:r>
      <w:rPr>
        <w:rFonts w:eastAsia="Times New Roman"/>
        <w:b/>
        <w:bCs/>
        <w:i/>
        <w:noProof/>
      </w:rPr>
      <w:fldChar w:fldCharType="end"/>
    </w:r>
  </w:p>
  <w:p w:rsidR="00AE4BBC" w:rsidRPr="00393B6C" w:rsidRDefault="008A73B1" w:rsidP="0065334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653347">
      <w:rPr>
        <w:rFonts w:eastAsia="Times New Roman"/>
        <w:i/>
        <w:sz w:val="18"/>
        <w:szCs w:val="18"/>
      </w:rPr>
      <w:t>Проект BG05M2OP001-2.016-0</w:t>
    </w:r>
    <w:r>
      <w:rPr>
        <w:rFonts w:eastAsia="Times New Roman"/>
        <w:i/>
        <w:sz w:val="18"/>
        <w:szCs w:val="18"/>
      </w:rPr>
      <w:t>0</w:t>
    </w:r>
    <w:r w:rsidRPr="00653347">
      <w:rPr>
        <w:rFonts w:eastAsia="Times New Roman"/>
        <w:i/>
        <w:sz w:val="18"/>
        <w:szCs w:val="18"/>
      </w:rPr>
      <w:t>19 „Иновативно образование в хуманитарни и социални науки чрез цифрова трансформация и модернизация на учебните програми във Великотърновски университет "Св. Св. Кирил и Методий", Софийски университет "Св. Климент Охридски", Югозападен университет "Неофит Рилски" и Техническият университет в Габрово в партньорство с чуждестранни университети от Гърция, Полша и Румъния“,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3B6C" w:rsidRPr="00872155" w:rsidRDefault="008A73B1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</w:t>
      </w:r>
      <w:r w:rsidRPr="00D365DA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eufunds</w:t>
      </w:r>
      <w:r w:rsidRPr="00D365DA">
        <w:rPr>
          <w:rFonts w:eastAsia="Times New Roman"/>
          <w:i/>
          <w:color w:val="0000FF"/>
          <w:sz w:val="22"/>
          <w:szCs w:val="22"/>
          <w:lang w:val="ru-RU"/>
        </w:rPr>
        <w:t>.</w:t>
      </w:r>
      <w:r w:rsidRPr="00393B6C">
        <w:rPr>
          <w:rFonts w:eastAsia="Times New Roman"/>
          <w:i/>
          <w:color w:val="0000FF"/>
          <w:sz w:val="22"/>
          <w:szCs w:val="22"/>
          <w:lang w:val="en-US"/>
        </w:rPr>
        <w:t>bg</w:t>
      </w:r>
    </w:hyperlink>
    <w:r w:rsidRPr="00D365DA">
      <w:rPr>
        <w:rFonts w:eastAsia="Times New Roman"/>
        <w:i/>
        <w:sz w:val="22"/>
        <w:szCs w:val="22"/>
        <w:lang w:val="ru-RU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93EBF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D365DA">
      <w:rPr>
        <w:rFonts w:eastAsia="Times New Roman"/>
        <w:i/>
        <w:lang w:val="ru-RU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093EBF">
      <w:rPr>
        <w:rFonts w:eastAsia="Times New Roman"/>
        <w:b/>
        <w:bCs/>
        <w:i/>
        <w:noProof/>
      </w:rPr>
      <w:t>4</w:t>
    </w:r>
    <w:r>
      <w:rPr>
        <w:rFonts w:eastAsia="Times New Roman"/>
        <w:b/>
        <w:bCs/>
        <w:i/>
        <w:noProof/>
      </w:rPr>
      <w:fldChar w:fldCharType="end"/>
    </w:r>
  </w:p>
  <w:p w:rsidR="00393B6C" w:rsidRPr="00393B6C" w:rsidRDefault="008A73B1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872155">
      <w:rPr>
        <w:rFonts w:eastAsia="Times New Roman"/>
        <w:i/>
        <w:sz w:val="18"/>
        <w:szCs w:val="18"/>
      </w:rPr>
      <w:t>BG05M2OP001-2.016-0005-C01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>
      <w:rPr>
        <w:rFonts w:eastAsia="Times New Roman"/>
        <w:i/>
        <w:sz w:val="18"/>
        <w:szCs w:val="18"/>
      </w:rPr>
      <w:t xml:space="preserve">, </w:t>
    </w:r>
    <w:r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E49" w:rsidRDefault="00810E49">
      <w:r>
        <w:separator/>
      </w:r>
    </w:p>
  </w:footnote>
  <w:footnote w:type="continuationSeparator" w:id="0">
    <w:p w:rsidR="00810E49" w:rsidRDefault="00810E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3A9E" w:rsidRDefault="008A73B1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5C06C4EF" wp14:editId="0ABDFCDD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3B227B" w:rsidRDefault="008A73B1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val="en-US"/>
      </w:rPr>
      <w:drawing>
        <wp:inline distT="0" distB="0" distL="0" distR="0" wp14:anchorId="359A5D50" wp14:editId="7DFA9449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802179"/>
    <w:multiLevelType w:val="multilevel"/>
    <w:tmpl w:val="D2D847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1" w15:restartNumberingAfterBreak="0">
    <w:nsid w:val="1CFC3548"/>
    <w:multiLevelType w:val="multilevel"/>
    <w:tmpl w:val="825CA8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F42873"/>
    <w:multiLevelType w:val="multilevel"/>
    <w:tmpl w:val="D2D847D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48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4" w15:restartNumberingAfterBreak="0">
    <w:nsid w:val="75616627"/>
    <w:multiLevelType w:val="hybridMultilevel"/>
    <w:tmpl w:val="6024A9BA"/>
    <w:lvl w:ilvl="0" w:tplc="A5F88A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A3E"/>
    <w:rsid w:val="00077467"/>
    <w:rsid w:val="00093EBF"/>
    <w:rsid w:val="0017535F"/>
    <w:rsid w:val="001B66F8"/>
    <w:rsid w:val="002D2843"/>
    <w:rsid w:val="003B4A3C"/>
    <w:rsid w:val="003C4676"/>
    <w:rsid w:val="004103BE"/>
    <w:rsid w:val="004B3BD9"/>
    <w:rsid w:val="00567F6A"/>
    <w:rsid w:val="00585F94"/>
    <w:rsid w:val="00630B20"/>
    <w:rsid w:val="0064051C"/>
    <w:rsid w:val="00716D81"/>
    <w:rsid w:val="007E0255"/>
    <w:rsid w:val="00810E49"/>
    <w:rsid w:val="00893E5B"/>
    <w:rsid w:val="008A73B1"/>
    <w:rsid w:val="009210E7"/>
    <w:rsid w:val="0096080E"/>
    <w:rsid w:val="009A1FFC"/>
    <w:rsid w:val="009C7A3A"/>
    <w:rsid w:val="00B03E1E"/>
    <w:rsid w:val="00B04A3E"/>
    <w:rsid w:val="00B7636C"/>
    <w:rsid w:val="00BB3B50"/>
    <w:rsid w:val="00D365DA"/>
    <w:rsid w:val="00D87628"/>
    <w:rsid w:val="00E62D2A"/>
    <w:rsid w:val="00EE12E7"/>
    <w:rsid w:val="00F13F32"/>
    <w:rsid w:val="00F4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CCA32D-5335-4E3B-A160-83E50E8E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D2A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4A3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4A3E"/>
    <w:rPr>
      <w:rFonts w:ascii="Times New Roman" w:eastAsia="MS Mincho" w:hAnsi="Times New Roman" w:cs="Times New Roman"/>
      <w:sz w:val="20"/>
      <w:szCs w:val="20"/>
      <w:lang w:val="bg-BG"/>
    </w:rPr>
  </w:style>
  <w:style w:type="paragraph" w:styleId="Footer">
    <w:name w:val="footer"/>
    <w:basedOn w:val="Normal"/>
    <w:link w:val="FooterChar"/>
    <w:uiPriority w:val="99"/>
    <w:rsid w:val="00B04A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4A3E"/>
    <w:rPr>
      <w:rFonts w:ascii="Times New Roman" w:eastAsia="MS Mincho" w:hAnsi="Times New Roman" w:cs="Times New Roman"/>
      <w:sz w:val="20"/>
      <w:szCs w:val="20"/>
      <w:lang w:val="bg-BG"/>
    </w:rPr>
  </w:style>
  <w:style w:type="table" w:styleId="TableGrid">
    <w:name w:val="Table Grid"/>
    <w:basedOn w:val="TableNormal"/>
    <w:rsid w:val="00B04A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B04A3E"/>
  </w:style>
  <w:style w:type="paragraph" w:styleId="ListParagraph">
    <w:name w:val="List Paragraph"/>
    <w:basedOn w:val="Normal"/>
    <w:uiPriority w:val="34"/>
    <w:qFormat/>
    <w:rsid w:val="00B04A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6CF6-B292-45DF-8EA8-734318283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SWU "Neofit Rilski" - Blagoevgrad</dc:creator>
  <cp:keywords/>
  <dc:description/>
  <cp:lastModifiedBy>Zdravko Andonov</cp:lastModifiedBy>
  <cp:revision>2</cp:revision>
  <dcterms:created xsi:type="dcterms:W3CDTF">2023-01-25T07:41:00Z</dcterms:created>
  <dcterms:modified xsi:type="dcterms:W3CDTF">2023-01-25T07:41:00Z</dcterms:modified>
</cp:coreProperties>
</file>