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 w:themeColor="background1"/>
  <w:body>
    <w:p w:rsidR="006E3ADB" w:rsidRDefault="00000057" w:rsidP="0088797A">
      <w:pPr>
        <w:pStyle w:val="ab"/>
        <w:ind w:left="1416"/>
        <w:jc w:val="center"/>
        <w:rPr>
          <w:rFonts w:ascii="Century Gothic" w:eastAsia="Times New Roman" w:hAnsi="Century Gothic" w:cs="Times New Roman"/>
          <w:b/>
          <w:color w:val="000000" w:themeColor="text1"/>
          <w:sz w:val="36"/>
          <w:szCs w:val="36"/>
          <w:lang w:val="en-US" w:eastAsia="bg-BG"/>
        </w:rPr>
      </w:pPr>
      <w:r>
        <w:rPr>
          <w:noProof/>
          <w:lang w:val="en-US"/>
        </w:rPr>
        <w:drawing>
          <wp:anchor distT="0" distB="0" distL="114300" distR="114300" simplePos="0" relativeHeight="251668480" behindDoc="0" locked="0" layoutInCell="1" allowOverlap="1">
            <wp:simplePos x="0" y="0"/>
            <wp:positionH relativeFrom="column">
              <wp:posOffset>4775835</wp:posOffset>
            </wp:positionH>
            <wp:positionV relativeFrom="paragraph">
              <wp:posOffset>-288290</wp:posOffset>
            </wp:positionV>
            <wp:extent cx="1163955" cy="1163955"/>
            <wp:effectExtent l="0" t="0" r="0" b="0"/>
            <wp:wrapThrough wrapText="bothSides">
              <wp:wrapPolygon edited="0">
                <wp:start x="0" y="0"/>
                <wp:lineTo x="0" y="21211"/>
                <wp:lineTo x="21211" y="21211"/>
                <wp:lineTo x="21211" y="0"/>
                <wp:lineTo x="0" y="0"/>
              </wp:wrapPolygon>
            </wp:wrapThrough>
            <wp:docPr id="2" name="Картина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7">
                              <a14:imgEffect>
                                <a14:sharpenSoften amount="25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3955" cy="11639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noProof/>
          <w:lang w:val="en-US"/>
        </w:rPr>
        <w:drawing>
          <wp:anchor distT="0" distB="0" distL="114300" distR="114300" simplePos="0" relativeHeight="251665408" behindDoc="0" locked="0" layoutInCell="1" allowOverlap="1">
            <wp:simplePos x="0" y="0"/>
            <wp:positionH relativeFrom="column">
              <wp:posOffset>-57150</wp:posOffset>
            </wp:positionH>
            <wp:positionV relativeFrom="paragraph">
              <wp:posOffset>-179705</wp:posOffset>
            </wp:positionV>
            <wp:extent cx="4648200" cy="990600"/>
            <wp:effectExtent l="0" t="0" r="0" b="0"/>
            <wp:wrapThrough wrapText="bothSides">
              <wp:wrapPolygon edited="0">
                <wp:start x="0" y="0"/>
                <wp:lineTo x="0" y="18692"/>
                <wp:lineTo x="1151" y="21185"/>
                <wp:lineTo x="1239" y="21185"/>
                <wp:lineTo x="2036" y="21185"/>
                <wp:lineTo x="3098" y="19938"/>
                <wp:lineTo x="3630" y="16200"/>
                <wp:lineTo x="3541" y="13292"/>
                <wp:lineTo x="21511" y="12046"/>
                <wp:lineTo x="21511" y="6231"/>
                <wp:lineTo x="3541" y="0"/>
                <wp:lineTo x="0" y="0"/>
              </wp:wrapPolygon>
            </wp:wrapThrough>
            <wp:docPr id="3" name="Картина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48200" cy="990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Century Gothic" w:eastAsia="Times New Roman" w:hAnsi="Century Gothic" w:cs="Times New Roman"/>
          <w:b/>
          <w:color w:val="000000" w:themeColor="text1"/>
          <w:sz w:val="36"/>
          <w:szCs w:val="36"/>
          <w:lang w:val="en-US" w:eastAsia="bg-BG"/>
        </w:rPr>
        <w:br/>
      </w:r>
    </w:p>
    <w:p w:rsidR="006E3ADB" w:rsidRPr="006E3ADB" w:rsidRDefault="006E3ADB" w:rsidP="006E3ADB">
      <w:pPr>
        <w:rPr>
          <w:lang w:val="en-US" w:eastAsia="bg-BG"/>
        </w:rPr>
      </w:pPr>
    </w:p>
    <w:p w:rsidR="007228B1" w:rsidRPr="006E3ADB" w:rsidRDefault="006959C6" w:rsidP="006E3ADB">
      <w:pPr>
        <w:pStyle w:val="ab"/>
        <w:jc w:val="center"/>
        <w:rPr>
          <w:rFonts w:ascii="Century Gothic" w:eastAsia="Times New Roman" w:hAnsi="Century Gothic" w:cs="Times New Roman"/>
          <w:b/>
          <w:color w:val="000000" w:themeColor="text1"/>
          <w:sz w:val="36"/>
          <w:szCs w:val="36"/>
          <w:lang w:val="en-US" w:eastAsia="bg-BG"/>
        </w:rPr>
      </w:pPr>
      <w:r w:rsidRPr="006959C6">
        <w:rPr>
          <w:rFonts w:ascii="Century Gothic" w:eastAsia="Times New Roman" w:hAnsi="Century Gothic" w:cs="Times New Roman"/>
          <w:b/>
          <w:color w:val="000000" w:themeColor="text1"/>
          <w:sz w:val="36"/>
          <w:szCs w:val="36"/>
          <w:lang w:val="en-US" w:eastAsia="bg-BG"/>
        </w:rPr>
        <w:t xml:space="preserve">XX ANNIVERSARY </w:t>
      </w:r>
      <w:r w:rsidR="00B378DC">
        <w:rPr>
          <w:rFonts w:ascii="Century Gothic" w:eastAsia="Times New Roman" w:hAnsi="Century Gothic" w:cs="Times New Roman"/>
          <w:b/>
          <w:color w:val="000000" w:themeColor="text1"/>
          <w:sz w:val="36"/>
          <w:szCs w:val="36"/>
          <w:lang w:val="en-US" w:eastAsia="bg-BG"/>
        </w:rPr>
        <w:t>PHILOLOGICAL</w:t>
      </w:r>
      <w:r w:rsidR="006E3ADB">
        <w:rPr>
          <w:rFonts w:ascii="Century Gothic" w:eastAsia="Times New Roman" w:hAnsi="Century Gothic" w:cs="Times New Roman"/>
          <w:b/>
          <w:color w:val="000000" w:themeColor="text1"/>
          <w:sz w:val="36"/>
          <w:szCs w:val="36"/>
          <w:lang w:val="en-US" w:eastAsia="bg-BG"/>
        </w:rPr>
        <w:t xml:space="preserve"> </w:t>
      </w:r>
      <w:r w:rsidR="00B378DC">
        <w:rPr>
          <w:rFonts w:ascii="Century Gothic" w:eastAsia="Times New Roman" w:hAnsi="Century Gothic" w:cs="Times New Roman"/>
          <w:b/>
          <w:color w:val="000000" w:themeColor="text1"/>
          <w:sz w:val="36"/>
          <w:szCs w:val="36"/>
          <w:lang w:val="en-US" w:eastAsia="bg-BG"/>
        </w:rPr>
        <w:t>READINGS</w:t>
      </w:r>
      <w:r w:rsidR="006E3ADB">
        <w:rPr>
          <w:rFonts w:ascii="Century Gothic" w:eastAsia="Times New Roman" w:hAnsi="Century Gothic" w:cs="Times New Roman"/>
          <w:b/>
          <w:color w:val="000000" w:themeColor="text1"/>
          <w:sz w:val="36"/>
          <w:szCs w:val="36"/>
          <w:lang w:val="en-US" w:eastAsia="bg-BG"/>
        </w:rPr>
        <w:t xml:space="preserve"> </w:t>
      </w:r>
      <w:r w:rsidR="00B378DC" w:rsidRPr="00B378DC">
        <w:rPr>
          <w:rFonts w:ascii="Century Gothic" w:eastAsia="Times New Roman" w:hAnsi="Century Gothic" w:cs="Times New Roman"/>
          <w:b/>
          <w:color w:val="000000" w:themeColor="text1"/>
          <w:sz w:val="36"/>
          <w:szCs w:val="36"/>
          <w:lang w:val="en-US" w:eastAsia="bg-BG"/>
        </w:rPr>
        <w:t>FOR UNDERGRADUATES AND</w:t>
      </w:r>
      <w:r w:rsidR="006E3ADB">
        <w:rPr>
          <w:rFonts w:ascii="Century Gothic" w:eastAsia="Times New Roman" w:hAnsi="Century Gothic" w:cs="Times New Roman"/>
          <w:b/>
          <w:color w:val="000000" w:themeColor="text1"/>
          <w:sz w:val="36"/>
          <w:szCs w:val="36"/>
          <w:lang w:val="en-US" w:eastAsia="bg-BG"/>
        </w:rPr>
        <w:t xml:space="preserve"> </w:t>
      </w:r>
      <w:r w:rsidR="00B378DC" w:rsidRPr="00B378DC">
        <w:rPr>
          <w:rFonts w:ascii="Century Gothic" w:eastAsia="Times New Roman" w:hAnsi="Century Gothic" w:cs="Times New Roman"/>
          <w:b/>
          <w:color w:val="000000" w:themeColor="text1"/>
          <w:sz w:val="36"/>
          <w:szCs w:val="36"/>
          <w:lang w:val="en-US" w:eastAsia="bg-BG"/>
        </w:rPr>
        <w:t>PHD STUDENTS</w:t>
      </w:r>
    </w:p>
    <w:p w:rsidR="007228B1" w:rsidRPr="00D506F9" w:rsidRDefault="007228B1" w:rsidP="006E3ADB">
      <w:pPr>
        <w:spacing w:after="0" w:line="240" w:lineRule="auto"/>
        <w:jc w:val="center"/>
        <w:rPr>
          <w:rFonts w:ascii="Century Gothic" w:eastAsia="Times New Roman" w:hAnsi="Century Gothic" w:cs="Times New Roman"/>
          <w:b/>
          <w:color w:val="000000" w:themeColor="text1"/>
          <w:sz w:val="36"/>
          <w:szCs w:val="36"/>
          <w:lang w:eastAsia="bg-BG"/>
        </w:rPr>
      </w:pPr>
      <w:r w:rsidRPr="00D506F9">
        <w:rPr>
          <w:rFonts w:ascii="Century Gothic" w:eastAsia="Times New Roman" w:hAnsi="Century Gothic" w:cs="Times New Roman"/>
          <w:b/>
          <w:color w:val="000000" w:themeColor="text1"/>
          <w:sz w:val="36"/>
          <w:szCs w:val="36"/>
          <w:lang w:eastAsia="bg-BG"/>
        </w:rPr>
        <w:t>/</w:t>
      </w:r>
      <w:r w:rsidR="00B378DC">
        <w:rPr>
          <w:rFonts w:ascii="Century Gothic" w:eastAsia="Times New Roman" w:hAnsi="Century Gothic" w:cs="Times New Roman"/>
          <w:b/>
          <w:color w:val="000000" w:themeColor="text1"/>
          <w:sz w:val="36"/>
          <w:szCs w:val="36"/>
          <w:lang w:val="en-US" w:eastAsia="bg-BG"/>
        </w:rPr>
        <w:t>Blagoevgrad</w:t>
      </w:r>
      <w:r w:rsidRPr="00D506F9">
        <w:rPr>
          <w:rFonts w:ascii="Century Gothic" w:eastAsia="Times New Roman" w:hAnsi="Century Gothic" w:cs="Times New Roman"/>
          <w:b/>
          <w:color w:val="000000" w:themeColor="text1"/>
          <w:sz w:val="36"/>
          <w:szCs w:val="36"/>
          <w:lang w:eastAsia="bg-BG"/>
        </w:rPr>
        <w:t xml:space="preserve">, </w:t>
      </w:r>
      <w:r w:rsidR="00B378DC">
        <w:rPr>
          <w:rFonts w:ascii="Century Gothic" w:eastAsia="Times New Roman" w:hAnsi="Century Gothic" w:cs="Times New Roman"/>
          <w:b/>
          <w:color w:val="000000" w:themeColor="text1"/>
          <w:sz w:val="36"/>
          <w:szCs w:val="36"/>
          <w:lang w:val="en-US" w:eastAsia="bg-BG"/>
        </w:rPr>
        <w:t xml:space="preserve">May </w:t>
      </w:r>
      <w:r w:rsidR="007F26DE">
        <w:rPr>
          <w:rFonts w:ascii="Century Gothic" w:eastAsia="Times New Roman" w:hAnsi="Century Gothic" w:cs="Times New Roman"/>
          <w:b/>
          <w:color w:val="000000" w:themeColor="text1"/>
          <w:sz w:val="36"/>
          <w:szCs w:val="36"/>
          <w:lang w:val="en-US" w:eastAsia="bg-BG"/>
        </w:rPr>
        <w:t>12,</w:t>
      </w:r>
      <w:r w:rsidR="00B378DC">
        <w:rPr>
          <w:rFonts w:ascii="Century Gothic" w:eastAsia="Times New Roman" w:hAnsi="Century Gothic" w:cs="Times New Roman"/>
          <w:b/>
          <w:color w:val="000000" w:themeColor="text1"/>
          <w:sz w:val="36"/>
          <w:szCs w:val="36"/>
          <w:lang w:val="en-US" w:eastAsia="bg-BG"/>
        </w:rPr>
        <w:t xml:space="preserve"> 202</w:t>
      </w:r>
      <w:r w:rsidR="006959C6">
        <w:rPr>
          <w:rFonts w:ascii="Century Gothic" w:eastAsia="Times New Roman" w:hAnsi="Century Gothic" w:cs="Times New Roman"/>
          <w:b/>
          <w:color w:val="000000" w:themeColor="text1"/>
          <w:sz w:val="36"/>
          <w:szCs w:val="36"/>
          <w:lang w:val="en-US" w:eastAsia="bg-BG"/>
        </w:rPr>
        <w:t>6</w:t>
      </w:r>
      <w:r w:rsidRPr="00D506F9">
        <w:rPr>
          <w:rFonts w:ascii="Century Gothic" w:eastAsia="Times New Roman" w:hAnsi="Century Gothic" w:cs="Times New Roman"/>
          <w:b/>
          <w:color w:val="000000" w:themeColor="text1"/>
          <w:sz w:val="36"/>
          <w:szCs w:val="36"/>
          <w:lang w:eastAsia="bg-BG"/>
        </w:rPr>
        <w:t>/</w:t>
      </w:r>
    </w:p>
    <w:p w:rsidR="007228B1" w:rsidRPr="002D3B2F" w:rsidRDefault="007228B1" w:rsidP="006E3ADB">
      <w:pPr>
        <w:spacing w:after="0" w:line="240" w:lineRule="auto"/>
        <w:jc w:val="center"/>
        <w:rPr>
          <w:rFonts w:ascii="Century Schoolbook" w:eastAsia="Times New Roman" w:hAnsi="Century Schoolbook" w:cs="Times New Roman"/>
          <w:b/>
          <w:color w:val="000000"/>
          <w:sz w:val="36"/>
          <w:szCs w:val="36"/>
          <w:lang w:eastAsia="bg-BG"/>
        </w:rPr>
      </w:pPr>
    </w:p>
    <w:p w:rsidR="006F51C1" w:rsidRPr="00B378DC" w:rsidRDefault="00B378DC" w:rsidP="00F435AC">
      <w:pPr>
        <w:spacing w:after="0" w:line="240" w:lineRule="auto"/>
        <w:jc w:val="center"/>
        <w:rPr>
          <w:rFonts w:ascii="Century Gothic" w:eastAsia="Times New Roman" w:hAnsi="Century Gothic" w:cs="Times New Roman"/>
          <w:b/>
          <w:bCs/>
          <w:color w:val="000000" w:themeColor="text1"/>
          <w:sz w:val="50"/>
          <w:szCs w:val="50"/>
          <w:lang w:val="en-US" w:eastAsia="bg-BG"/>
        </w:rPr>
      </w:pPr>
      <w:r>
        <w:rPr>
          <w:rFonts w:ascii="Century Gothic" w:eastAsia="Times New Roman" w:hAnsi="Century Gothic" w:cs="Times New Roman"/>
          <w:b/>
          <w:bCs/>
          <w:noProof/>
          <w:color w:val="000000" w:themeColor="text1"/>
          <w:sz w:val="50"/>
          <w:szCs w:val="50"/>
          <w:lang w:val="en-US" w:eastAsia="bg-BG"/>
        </w:rPr>
        <w:t>I N V I T A T I O N</w:t>
      </w:r>
    </w:p>
    <w:p w:rsidR="006F51C1" w:rsidRPr="002D3B2F" w:rsidRDefault="00760A7B" w:rsidP="00F435AC">
      <w:pPr>
        <w:spacing w:after="0" w:line="240" w:lineRule="auto"/>
        <w:jc w:val="center"/>
        <w:rPr>
          <w:rFonts w:ascii="Century Schoolbook" w:eastAsia="Times New Roman" w:hAnsi="Century Schoolbook" w:cs="Times New Roman"/>
          <w:b/>
          <w:color w:val="000000"/>
          <w:sz w:val="36"/>
          <w:szCs w:val="36"/>
          <w:lang w:eastAsia="bg-BG"/>
        </w:rPr>
      </w:pPr>
      <w:r>
        <w:rPr>
          <w:rFonts w:ascii="Century Gothic" w:eastAsia="Times New Roman" w:hAnsi="Century Gothic" w:cs="Times New Roman"/>
          <w:b/>
          <w:bCs/>
          <w:noProof/>
          <w:color w:val="000000" w:themeColor="text1"/>
          <w:sz w:val="50"/>
          <w:szCs w:val="50"/>
          <w:lang w:val="en-US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1833880</wp:posOffset>
                </wp:positionH>
                <wp:positionV relativeFrom="paragraph">
                  <wp:posOffset>33020</wp:posOffset>
                </wp:positionV>
                <wp:extent cx="2028825" cy="45720"/>
                <wp:effectExtent l="57150" t="19050" r="9525" b="87630"/>
                <wp:wrapNone/>
                <wp:docPr id="6" name="Oval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 flipV="1">
                          <a:off x="0" y="0"/>
                          <a:ext cx="2028825" cy="45720"/>
                        </a:xfrm>
                        <a:prstGeom prst="ellipse">
                          <a:avLst/>
                        </a:prstGeom>
                        <a:solidFill>
                          <a:schemeClr val="accent6">
                            <a:lumMod val="50000"/>
                          </a:schemeClr>
                        </a:solidFill>
                        <a:ln>
                          <a:solidFill>
                            <a:schemeClr val="bg2"/>
                          </a:solidFill>
                        </a:ln>
                        <a:effectLst>
                          <a:outerShdw blurRad="50800" dist="38100" dir="5400000" algn="t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6334B009" id="Oval 6" o:spid="_x0000_s1026" style="position:absolute;margin-left:144.4pt;margin-top:2.6pt;width:159.75pt;height:3.6pt;flip:y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H6kuAAMAAKgGAAAOAAAAZHJzL2Uyb0RvYy54bWysVd9v2jAQfp+0/8Hy+xpgwBhqqFCrTpNY&#10;W5VufTaOQ6w6Ps82BPrX72yHwNZOlabxYPniu+/uvvvB+cWuVmQrrJOgc9o/61EiNIdC6nVOvz9c&#10;f5hQ4jzTBVOgRU73wtGL2ft3542ZigFUoAphCYJoN21MTivvzTTLHK9EzdwZGKHxsQRbM4+iXWeF&#10;ZQ2i1yob9HrjrAFbGAtcOIdfr9IjnUX8shTc35alE56onGJsPp42nqtwZrNzNl1bZirJ2zDYP0RR&#10;M6nRaQd1xTwjGytfQNWSW3BQ+jMOdQZlKbmIOWA2/d4f2SwrZkTMBclxpqPJ/T9YfrO9s0QWOR1T&#10;olmNJbrdMkXGgZnGuCkqLM2dDbk5swD+5PAh++0lCK7V2ZW2JqWS5gd2Q2QEcyS7SPi+I1zsPOH4&#10;cdAbTCaDESUc34ajT4NYkIxNA0xwaazzXwTUJFxyKhQiu0AJm7LtwvkQy1ErBglKFtdSqSiENhKX&#10;yhLMKaeMc6H9OJqrTf0NivR91MNfSBixYucFkySdoin9loPVenCAORoiaLIUsR8x6gADGy/ssioa&#10;slIbe8+wAqPeBMMghQypfpz0k4DNOhqGAPGJqTVOmafEgn+UvooNElgNiIGiLtWVYvwp8aRMxVKe&#10;EaYNsNWOWXaxROkkzFjnVNpYZL9XIrhS+l6U2DWhhNFJx9op0an+rmKFeIvnCBiQS6xch90CvFbE&#10;fptGqx9MU9ydcSLlL4GlWncW0TNo3xnXUoN9LTPlO89JHyk7oSZcV1DscaawRLHrneHXEkuzYM7f&#10;MYvbBQuJG9Pf4lEqaHIK7Y2SCuzza9+DPg49vlLS4LbKqfu5YVZQor5qXAef+8NhWG9RSINE7OnL&#10;6vRFb+pLwHno4242PF7R2Hp1uJYW6kdcrPPgNfSd5ug7p9zbg3Dp0xbF1czFfB7VcKUZ5hd6afhh&#10;+kObPewemTXtCHuc/Rs4bLYXY5x0Qz00zDceShln/Mhryzeuw9is7eoO+/ZUjlrHP5jZLwAAAP//&#10;AwBQSwMEFAAGAAgAAAAhALulGY3fAAAACAEAAA8AAABkcnMvZG93bnJldi54bWxMj81OwzAQhO9I&#10;vIO1SNyoTQJVGuJUCAkutPwkHDi6yTaJsNdR7Lbh7VlOcBzNaOabYj07K444hcGThuuFAoHU+Hag&#10;TsNH/XiVgQjRUGusJ9TwjQHW5flZYfLWn+gdj1XsBJdQyI2GPsYxlzI0PToTFn5EYm/vJ2ciy6mT&#10;7WROXO6sTJRaSmcG4oXejPjQY/NVHZyGId081Xu1rd6c/Xx9TuvV6mWz1fryYr6/AxFxjn9h+MVn&#10;dCiZaecP1AZhNSRZxuhRw20Cgv2lylIQOw4mNyDLQv4/UP4AAAD//wMAUEsBAi0AFAAGAAgAAAAh&#10;ALaDOJL+AAAA4QEAABMAAAAAAAAAAAAAAAAAAAAAAFtDb250ZW50X1R5cGVzXS54bWxQSwECLQAU&#10;AAYACAAAACEAOP0h/9YAAACUAQAACwAAAAAAAAAAAAAAAAAvAQAAX3JlbHMvLnJlbHNQSwECLQAU&#10;AAYACAAAACEAOx+pLgADAACoBgAADgAAAAAAAAAAAAAAAAAuAgAAZHJzL2Uyb0RvYy54bWxQSwEC&#10;LQAUAAYACAAAACEAu6UZjd8AAAAIAQAADwAAAAAAAAAAAAAAAABaBQAAZHJzL2Rvd25yZXYueG1s&#10;UEsFBgAAAAAEAAQA8wAAAGYGAAAAAA==&#10;" fillcolor="#974706 [1609]" strokecolor="#eeece1 [3214]" strokeweight="2pt">
                <v:shadow on="t" color="black" opacity="26214f" origin=",-.5" offset="0,3pt"/>
                <v:path arrowok="t"/>
              </v:oval>
            </w:pict>
          </mc:Fallback>
        </mc:AlternateContent>
      </w:r>
    </w:p>
    <w:p w:rsidR="00597FAD" w:rsidRDefault="00B378DC" w:rsidP="00F435AC">
      <w:pPr>
        <w:spacing w:after="0" w:line="240" w:lineRule="auto"/>
        <w:ind w:firstLine="709"/>
        <w:jc w:val="both"/>
        <w:rPr>
          <w:rFonts w:ascii="Century Schoolbook" w:eastAsia="Times New Roman" w:hAnsi="Century Schoolbook" w:cs="Times New Roman"/>
          <w:color w:val="000000"/>
          <w:sz w:val="28"/>
          <w:szCs w:val="28"/>
          <w:lang w:eastAsia="bg-BG"/>
        </w:rPr>
      </w:pPr>
      <w:bookmarkStart w:id="0" w:name="_Hlk127906041"/>
      <w:r>
        <w:rPr>
          <w:rFonts w:ascii="Century Schoolbook" w:eastAsia="Times New Roman" w:hAnsi="Century Schoolbook" w:cs="Times New Roman"/>
          <w:color w:val="000000"/>
          <w:sz w:val="28"/>
          <w:szCs w:val="28"/>
          <w:lang w:val="en-US" w:eastAsia="bg-BG"/>
        </w:rPr>
        <w:t xml:space="preserve">Dear colleagues Bachelor, Master and PhD Students of Philology from Bulgarian and foreign universities! </w:t>
      </w:r>
    </w:p>
    <w:p w:rsidR="00B378DC" w:rsidRPr="002D3B2F" w:rsidRDefault="00B378DC" w:rsidP="00F435AC">
      <w:pPr>
        <w:spacing w:after="0" w:line="240" w:lineRule="auto"/>
        <w:ind w:firstLine="709"/>
        <w:jc w:val="both"/>
        <w:rPr>
          <w:rFonts w:ascii="Century Schoolbook" w:eastAsia="Times New Roman" w:hAnsi="Century Schoolbook" w:cs="Times New Roman"/>
          <w:color w:val="000000"/>
          <w:sz w:val="28"/>
          <w:szCs w:val="28"/>
          <w:lang w:eastAsia="bg-BG"/>
        </w:rPr>
      </w:pPr>
    </w:p>
    <w:p w:rsidR="00204B10" w:rsidRPr="00204B10" w:rsidRDefault="00204B10" w:rsidP="00F435AC">
      <w:pPr>
        <w:spacing w:after="0" w:line="240" w:lineRule="auto"/>
        <w:ind w:firstLine="709"/>
        <w:jc w:val="both"/>
        <w:rPr>
          <w:rFonts w:ascii="Century Schoolbook" w:eastAsia="Times New Roman" w:hAnsi="Century Schoolbook" w:cs="Times New Roman"/>
          <w:color w:val="000000"/>
          <w:sz w:val="28"/>
          <w:szCs w:val="28"/>
          <w:lang w:val="en-US" w:eastAsia="bg-BG"/>
        </w:rPr>
      </w:pPr>
      <w:r>
        <w:rPr>
          <w:rFonts w:ascii="Century Schoolbook" w:eastAsia="Times New Roman" w:hAnsi="Century Schoolbook" w:cs="Times New Roman"/>
          <w:color w:val="000000"/>
          <w:sz w:val="28"/>
          <w:szCs w:val="28"/>
          <w:lang w:val="en-US" w:eastAsia="bg-BG"/>
        </w:rPr>
        <w:t xml:space="preserve">On </w:t>
      </w:r>
      <w:r>
        <w:rPr>
          <w:rFonts w:ascii="Century Schoolbook" w:eastAsia="Times New Roman" w:hAnsi="Century Schoolbook" w:cs="Times New Roman"/>
          <w:b/>
          <w:color w:val="000000"/>
          <w:sz w:val="28"/>
          <w:szCs w:val="28"/>
          <w:lang w:val="en-US" w:eastAsia="bg-BG"/>
        </w:rPr>
        <w:t>May 1</w:t>
      </w:r>
      <w:r w:rsidR="007F26DE">
        <w:rPr>
          <w:rFonts w:ascii="Century Schoolbook" w:eastAsia="Times New Roman" w:hAnsi="Century Schoolbook" w:cs="Times New Roman"/>
          <w:b/>
          <w:color w:val="000000"/>
          <w:sz w:val="28"/>
          <w:szCs w:val="28"/>
          <w:lang w:val="en-US" w:eastAsia="bg-BG"/>
        </w:rPr>
        <w:t>2,</w:t>
      </w:r>
      <w:r w:rsidR="0088797A">
        <w:rPr>
          <w:rFonts w:ascii="Century Schoolbook" w:eastAsia="Times New Roman" w:hAnsi="Century Schoolbook" w:cs="Times New Roman"/>
          <w:b/>
          <w:color w:val="000000"/>
          <w:sz w:val="28"/>
          <w:szCs w:val="28"/>
          <w:lang w:val="en-US" w:eastAsia="bg-BG"/>
        </w:rPr>
        <w:t xml:space="preserve"> 202</w:t>
      </w:r>
      <w:r w:rsidR="00724B43">
        <w:rPr>
          <w:rFonts w:ascii="Century Schoolbook" w:eastAsia="Times New Roman" w:hAnsi="Century Schoolbook" w:cs="Times New Roman"/>
          <w:b/>
          <w:color w:val="000000"/>
          <w:sz w:val="28"/>
          <w:szCs w:val="28"/>
          <w:lang w:val="en-US" w:eastAsia="bg-BG"/>
        </w:rPr>
        <w:t>6</w:t>
      </w:r>
      <w:r w:rsidR="0088797A">
        <w:rPr>
          <w:rFonts w:ascii="Century Schoolbook" w:eastAsia="Times New Roman" w:hAnsi="Century Schoolbook" w:cs="Times New Roman"/>
          <w:b/>
          <w:color w:val="000000"/>
          <w:sz w:val="28"/>
          <w:szCs w:val="28"/>
          <w:lang w:val="en-US" w:eastAsia="bg-BG"/>
        </w:rPr>
        <w:t xml:space="preserve"> (</w:t>
      </w:r>
      <w:r w:rsidR="00724B43">
        <w:rPr>
          <w:rFonts w:ascii="Century Schoolbook" w:eastAsia="Times New Roman" w:hAnsi="Century Schoolbook" w:cs="Times New Roman"/>
          <w:b/>
          <w:color w:val="000000"/>
          <w:sz w:val="28"/>
          <w:szCs w:val="28"/>
          <w:lang w:val="en-US" w:eastAsia="bg-BG"/>
        </w:rPr>
        <w:t>Tuesday</w:t>
      </w:r>
      <w:r w:rsidR="0088797A">
        <w:rPr>
          <w:rFonts w:ascii="Century Schoolbook" w:eastAsia="Times New Roman" w:hAnsi="Century Schoolbook" w:cs="Times New Roman"/>
          <w:b/>
          <w:color w:val="000000"/>
          <w:sz w:val="28"/>
          <w:szCs w:val="28"/>
          <w:lang w:val="en-US" w:eastAsia="bg-BG"/>
        </w:rPr>
        <w:t>)</w:t>
      </w:r>
      <w:r>
        <w:rPr>
          <w:rFonts w:ascii="Century Schoolbook" w:eastAsia="Times New Roman" w:hAnsi="Century Schoolbook" w:cs="Times New Roman"/>
          <w:b/>
          <w:color w:val="000000"/>
          <w:sz w:val="28"/>
          <w:szCs w:val="28"/>
          <w:lang w:val="en-US" w:eastAsia="bg-BG"/>
        </w:rPr>
        <w:t xml:space="preserve"> </w:t>
      </w:r>
      <w:r>
        <w:rPr>
          <w:rFonts w:ascii="Century Schoolbook" w:eastAsia="Times New Roman" w:hAnsi="Century Schoolbook" w:cs="Times New Roman"/>
          <w:color w:val="000000"/>
          <w:sz w:val="28"/>
          <w:szCs w:val="28"/>
          <w:lang w:val="en-US" w:eastAsia="bg-BG"/>
        </w:rPr>
        <w:t xml:space="preserve">the Faculty of Philology at the South-West University – Blagoevgrad is organizing </w:t>
      </w:r>
      <w:r w:rsidR="005E3582" w:rsidRPr="005E3582">
        <w:rPr>
          <w:rFonts w:ascii="Century Schoolbook" w:eastAsia="Times New Roman" w:hAnsi="Century Schoolbook" w:cs="Times New Roman"/>
          <w:b/>
          <w:color w:val="000000"/>
          <w:sz w:val="28"/>
          <w:szCs w:val="28"/>
          <w:lang w:val="en-US" w:eastAsia="bg-BG"/>
        </w:rPr>
        <w:t>The</w:t>
      </w:r>
      <w:r>
        <w:rPr>
          <w:rFonts w:ascii="Century Schoolbook" w:eastAsia="Times New Roman" w:hAnsi="Century Schoolbook" w:cs="Times New Roman"/>
          <w:color w:val="000000"/>
          <w:sz w:val="28"/>
          <w:szCs w:val="28"/>
          <w:lang w:val="en-US" w:eastAsia="bg-BG"/>
        </w:rPr>
        <w:t xml:space="preserve"> </w:t>
      </w:r>
      <w:r w:rsidRPr="00204B10">
        <w:rPr>
          <w:rFonts w:ascii="Century Schoolbook" w:eastAsia="Times New Roman" w:hAnsi="Century Schoolbook" w:cs="Times New Roman"/>
          <w:b/>
          <w:color w:val="000000"/>
          <w:sz w:val="28"/>
          <w:szCs w:val="28"/>
          <w:lang w:val="en-US" w:eastAsia="bg-BG"/>
        </w:rPr>
        <w:t>N</w:t>
      </w:r>
      <w:r>
        <w:rPr>
          <w:rFonts w:ascii="Century Schoolbook" w:eastAsia="Times New Roman" w:hAnsi="Century Schoolbook" w:cs="Times New Roman"/>
          <w:b/>
          <w:color w:val="000000"/>
          <w:sz w:val="28"/>
          <w:szCs w:val="28"/>
          <w:lang w:val="en-US" w:eastAsia="bg-BG"/>
        </w:rPr>
        <w:t>ational P</w:t>
      </w:r>
      <w:r w:rsidRPr="00204B10">
        <w:rPr>
          <w:rFonts w:ascii="Century Schoolbook" w:eastAsia="Times New Roman" w:hAnsi="Century Schoolbook" w:cs="Times New Roman"/>
          <w:b/>
          <w:color w:val="000000"/>
          <w:sz w:val="28"/>
          <w:szCs w:val="28"/>
          <w:lang w:val="en-US" w:eastAsia="bg-BG"/>
        </w:rPr>
        <w:t>hilological r</w:t>
      </w:r>
      <w:r>
        <w:rPr>
          <w:rFonts w:ascii="Century Schoolbook" w:eastAsia="Times New Roman" w:hAnsi="Century Schoolbook" w:cs="Times New Roman"/>
          <w:b/>
          <w:color w:val="000000"/>
          <w:sz w:val="28"/>
          <w:szCs w:val="28"/>
          <w:lang w:val="en-US" w:eastAsia="bg-BG"/>
        </w:rPr>
        <w:t>eadings for undergraduates and PhD</w:t>
      </w:r>
      <w:r w:rsidRPr="00204B10">
        <w:rPr>
          <w:rFonts w:ascii="Century Schoolbook" w:eastAsia="Times New Roman" w:hAnsi="Century Schoolbook" w:cs="Times New Roman"/>
          <w:b/>
          <w:color w:val="000000"/>
          <w:sz w:val="28"/>
          <w:szCs w:val="28"/>
          <w:lang w:val="en-US" w:eastAsia="bg-BG"/>
        </w:rPr>
        <w:t xml:space="preserve"> students</w:t>
      </w:r>
      <w:r w:rsidR="005E3582" w:rsidRPr="005E3582">
        <w:rPr>
          <w:rFonts w:ascii="Century Schoolbook" w:eastAsia="Times New Roman" w:hAnsi="Century Schoolbook" w:cs="Times New Roman"/>
          <w:color w:val="000000"/>
          <w:sz w:val="28"/>
          <w:szCs w:val="28"/>
          <w:lang w:val="en-US" w:eastAsia="bg-BG"/>
        </w:rPr>
        <w:t xml:space="preserve"> </w:t>
      </w:r>
      <w:r w:rsidR="005E3582">
        <w:rPr>
          <w:rFonts w:ascii="Century Schoolbook" w:eastAsia="Times New Roman" w:hAnsi="Century Schoolbook" w:cs="Times New Roman"/>
          <w:color w:val="000000"/>
          <w:sz w:val="28"/>
          <w:szCs w:val="28"/>
          <w:lang w:val="en-US" w:eastAsia="bg-BG"/>
        </w:rPr>
        <w:t>for a consecutive year</w:t>
      </w:r>
      <w:r>
        <w:rPr>
          <w:rFonts w:ascii="Century Schoolbook" w:eastAsia="Times New Roman" w:hAnsi="Century Schoolbook" w:cs="Times New Roman"/>
          <w:b/>
          <w:color w:val="000000"/>
          <w:sz w:val="28"/>
          <w:szCs w:val="28"/>
          <w:lang w:val="en-US" w:eastAsia="bg-BG"/>
        </w:rPr>
        <w:t xml:space="preserve">. </w:t>
      </w:r>
      <w:r>
        <w:rPr>
          <w:rFonts w:ascii="Century Schoolbook" w:eastAsia="Times New Roman" w:hAnsi="Century Schoolbook" w:cs="Times New Roman"/>
          <w:color w:val="000000"/>
          <w:sz w:val="28"/>
          <w:szCs w:val="28"/>
          <w:lang w:val="en-US" w:eastAsia="bg-BG"/>
        </w:rPr>
        <w:t xml:space="preserve">We would like to kindly invite you to present your </w:t>
      </w:r>
      <w:r w:rsidR="005E3582">
        <w:rPr>
          <w:rFonts w:ascii="Century Schoolbook" w:eastAsia="Times New Roman" w:hAnsi="Century Schoolbook" w:cs="Times New Roman"/>
          <w:color w:val="000000"/>
          <w:sz w:val="28"/>
          <w:szCs w:val="28"/>
          <w:lang w:val="en-US" w:eastAsia="bg-BG"/>
        </w:rPr>
        <w:t>research papers</w:t>
      </w:r>
      <w:r>
        <w:rPr>
          <w:rFonts w:ascii="Century Schoolbook" w:eastAsia="Times New Roman" w:hAnsi="Century Schoolbook" w:cs="Times New Roman"/>
          <w:color w:val="000000"/>
          <w:sz w:val="28"/>
          <w:szCs w:val="28"/>
          <w:lang w:val="en-US" w:eastAsia="bg-BG"/>
        </w:rPr>
        <w:t xml:space="preserve"> on problems in the field of linguistics and literature at our conference (round table) which the Faculty of Philology is going to hold for the </w:t>
      </w:r>
      <w:r w:rsidR="0014077C" w:rsidRPr="0014077C">
        <w:rPr>
          <w:rFonts w:ascii="Century Schoolbook" w:eastAsia="Times New Roman" w:hAnsi="Century Schoolbook" w:cs="Times New Roman"/>
          <w:color w:val="000000"/>
          <w:sz w:val="28"/>
          <w:szCs w:val="28"/>
          <w:lang w:val="en-US" w:eastAsia="bg-BG"/>
        </w:rPr>
        <w:t>twentieth</w:t>
      </w:r>
      <w:r w:rsidR="008F7255" w:rsidRPr="008F7255">
        <w:rPr>
          <w:rFonts w:ascii="Century Schoolbook" w:eastAsia="Times New Roman" w:hAnsi="Century Schoolbook" w:cs="Times New Roman"/>
          <w:color w:val="000000"/>
          <w:sz w:val="28"/>
          <w:szCs w:val="28"/>
          <w:lang w:val="en-US" w:eastAsia="bg-BG"/>
        </w:rPr>
        <w:t xml:space="preserve"> time</w:t>
      </w:r>
      <w:r>
        <w:rPr>
          <w:rFonts w:ascii="Century Schoolbook" w:eastAsia="Times New Roman" w:hAnsi="Century Schoolbook" w:cs="Times New Roman"/>
          <w:color w:val="000000"/>
          <w:sz w:val="28"/>
          <w:szCs w:val="28"/>
          <w:lang w:val="en-US" w:eastAsia="bg-BG"/>
        </w:rPr>
        <w:t xml:space="preserve">. </w:t>
      </w:r>
    </w:p>
    <w:p w:rsidR="00597FAD" w:rsidRDefault="00204B10" w:rsidP="00204B10">
      <w:pPr>
        <w:spacing w:after="0" w:line="240" w:lineRule="auto"/>
        <w:ind w:firstLine="426"/>
        <w:jc w:val="both"/>
        <w:rPr>
          <w:rStyle w:val="a9"/>
          <w:rFonts w:ascii="Century Schoolbook" w:hAnsi="Century Schoolbook" w:cs="Times New Roman"/>
          <w:i w:val="0"/>
          <w:iCs w:val="0"/>
          <w:sz w:val="28"/>
          <w:szCs w:val="28"/>
        </w:rPr>
      </w:pPr>
      <w:r>
        <w:rPr>
          <w:rFonts w:ascii="Century Schoolbook" w:eastAsia="Times New Roman" w:hAnsi="Century Schoolbook" w:cs="Times New Roman"/>
          <w:color w:val="000000"/>
          <w:sz w:val="28"/>
          <w:szCs w:val="28"/>
          <w:lang w:val="en-US" w:eastAsia="bg-BG"/>
        </w:rPr>
        <w:t xml:space="preserve">In order to apply for the </w:t>
      </w:r>
      <w:r w:rsidR="007F26DE">
        <w:rPr>
          <w:rFonts w:ascii="Century Schoolbook" w:eastAsia="Times New Roman" w:hAnsi="Century Schoolbook" w:cs="Times New Roman"/>
          <w:color w:val="000000"/>
          <w:sz w:val="28"/>
          <w:szCs w:val="28"/>
          <w:lang w:val="en-US" w:eastAsia="bg-BG"/>
        </w:rPr>
        <w:t>conference,</w:t>
      </w:r>
      <w:r>
        <w:rPr>
          <w:rFonts w:ascii="Century Schoolbook" w:eastAsia="Times New Roman" w:hAnsi="Century Schoolbook" w:cs="Times New Roman"/>
          <w:color w:val="000000"/>
          <w:sz w:val="28"/>
          <w:szCs w:val="28"/>
          <w:lang w:val="en-US" w:eastAsia="bg-BG"/>
        </w:rPr>
        <w:t xml:space="preserve"> it is necessary to send your research paper</w:t>
      </w:r>
      <w:r w:rsidR="009C7274">
        <w:rPr>
          <w:rFonts w:ascii="Century Schoolbook" w:eastAsia="Times New Roman" w:hAnsi="Century Schoolbook" w:cs="Times New Roman"/>
          <w:color w:val="000000"/>
          <w:sz w:val="28"/>
          <w:szCs w:val="28"/>
          <w:lang w:val="en-US" w:eastAsia="bg-BG"/>
        </w:rPr>
        <w:t>s</w:t>
      </w:r>
      <w:r>
        <w:rPr>
          <w:rFonts w:ascii="Century Schoolbook" w:eastAsia="Times New Roman" w:hAnsi="Century Schoolbook" w:cs="Times New Roman"/>
          <w:color w:val="000000"/>
          <w:sz w:val="28"/>
          <w:szCs w:val="28"/>
          <w:lang w:val="en-US" w:eastAsia="bg-BG"/>
        </w:rPr>
        <w:t xml:space="preserve"> at </w:t>
      </w:r>
      <w:hyperlink r:id="rId9" w:history="1">
        <w:r w:rsidR="00EF2674" w:rsidRPr="00F435AC">
          <w:rPr>
            <w:rStyle w:val="aa"/>
            <w:rFonts w:ascii="Century Schoolbook" w:hAnsi="Century Schoolbook" w:cs="Times New Roman"/>
            <w:sz w:val="28"/>
            <w:szCs w:val="28"/>
          </w:rPr>
          <w:t>conference.11.may@</w:t>
        </w:r>
        <w:r w:rsidR="00EF2674" w:rsidRPr="00F435AC">
          <w:rPr>
            <w:rStyle w:val="aa"/>
            <w:rFonts w:ascii="Century Schoolbook" w:hAnsi="Century Schoolbook" w:cs="Times New Roman"/>
            <w:sz w:val="28"/>
            <w:szCs w:val="28"/>
            <w:lang w:val="en-US"/>
          </w:rPr>
          <w:t>abv</w:t>
        </w:r>
        <w:r w:rsidR="00EF2674" w:rsidRPr="00F435AC">
          <w:rPr>
            <w:rStyle w:val="aa"/>
            <w:rFonts w:ascii="Century Schoolbook" w:hAnsi="Century Schoolbook" w:cs="Times New Roman"/>
            <w:sz w:val="28"/>
            <w:szCs w:val="28"/>
            <w:lang w:val="ru-RU"/>
          </w:rPr>
          <w:t>.</w:t>
        </w:r>
        <w:proofErr w:type="spellStart"/>
        <w:r w:rsidR="00EF2674" w:rsidRPr="00F435AC">
          <w:rPr>
            <w:rStyle w:val="aa"/>
            <w:rFonts w:ascii="Century Schoolbook" w:hAnsi="Century Schoolbook" w:cs="Times New Roman"/>
            <w:sz w:val="28"/>
            <w:szCs w:val="28"/>
            <w:lang w:val="en-US"/>
          </w:rPr>
          <w:t>bg</w:t>
        </w:r>
        <w:proofErr w:type="spellEnd"/>
      </w:hyperlink>
      <w:r w:rsidR="00DC5D3C" w:rsidRPr="00F435AC">
        <w:rPr>
          <w:rStyle w:val="a9"/>
          <w:rFonts w:ascii="Century Schoolbook" w:hAnsi="Century Schoolbook" w:cs="Times New Roman"/>
          <w:i w:val="0"/>
          <w:iCs w:val="0"/>
          <w:sz w:val="28"/>
          <w:szCs w:val="28"/>
        </w:rPr>
        <w:t xml:space="preserve">. </w:t>
      </w:r>
      <w:r>
        <w:rPr>
          <w:rStyle w:val="a9"/>
          <w:rFonts w:ascii="Century Schoolbook" w:hAnsi="Century Schoolbook" w:cs="Times New Roman"/>
          <w:i w:val="0"/>
          <w:iCs w:val="0"/>
          <w:sz w:val="28"/>
          <w:szCs w:val="28"/>
          <w:lang w:val="en-US"/>
        </w:rPr>
        <w:t xml:space="preserve">The deadline is </w:t>
      </w:r>
      <w:r>
        <w:rPr>
          <w:rStyle w:val="a9"/>
          <w:rFonts w:ascii="Century Schoolbook" w:hAnsi="Century Schoolbook" w:cs="Times New Roman"/>
          <w:b/>
          <w:i w:val="0"/>
          <w:iCs w:val="0"/>
          <w:sz w:val="28"/>
          <w:szCs w:val="28"/>
          <w:lang w:val="en-US"/>
        </w:rPr>
        <w:t>May 1</w:t>
      </w:r>
      <w:r w:rsidRPr="00204B10">
        <w:rPr>
          <w:rStyle w:val="a9"/>
          <w:rFonts w:ascii="Century Schoolbook" w:hAnsi="Century Schoolbook" w:cs="Times New Roman"/>
          <w:b/>
          <w:i w:val="0"/>
          <w:iCs w:val="0"/>
          <w:sz w:val="28"/>
          <w:szCs w:val="28"/>
          <w:vertAlign w:val="superscript"/>
          <w:lang w:val="en-US"/>
        </w:rPr>
        <w:t>st</w:t>
      </w:r>
      <w:r>
        <w:rPr>
          <w:rStyle w:val="a9"/>
          <w:rFonts w:ascii="Century Schoolbook" w:hAnsi="Century Schoolbook" w:cs="Times New Roman"/>
          <w:b/>
          <w:i w:val="0"/>
          <w:iCs w:val="0"/>
          <w:sz w:val="28"/>
          <w:szCs w:val="28"/>
          <w:lang w:val="en-US"/>
        </w:rPr>
        <w:t xml:space="preserve"> 202</w:t>
      </w:r>
      <w:r w:rsidR="006108D2">
        <w:rPr>
          <w:rStyle w:val="a9"/>
          <w:rFonts w:ascii="Century Schoolbook" w:hAnsi="Century Schoolbook" w:cs="Times New Roman"/>
          <w:b/>
          <w:i w:val="0"/>
          <w:iCs w:val="0"/>
          <w:sz w:val="28"/>
          <w:szCs w:val="28"/>
          <w:lang w:val="en-US"/>
        </w:rPr>
        <w:t>6</w:t>
      </w:r>
      <w:r>
        <w:rPr>
          <w:rStyle w:val="a9"/>
          <w:rFonts w:ascii="Century Schoolbook" w:hAnsi="Century Schoolbook" w:cs="Times New Roman"/>
          <w:b/>
          <w:i w:val="0"/>
          <w:iCs w:val="0"/>
          <w:sz w:val="28"/>
          <w:szCs w:val="28"/>
          <w:lang w:val="en-US"/>
        </w:rPr>
        <w:t xml:space="preserve">. </w:t>
      </w:r>
    </w:p>
    <w:p w:rsidR="00204B10" w:rsidRPr="00204B10" w:rsidRDefault="00204B10" w:rsidP="00204B10">
      <w:pPr>
        <w:spacing w:after="0" w:line="240" w:lineRule="auto"/>
        <w:ind w:firstLine="426"/>
        <w:jc w:val="both"/>
        <w:rPr>
          <w:rFonts w:ascii="Century Schoolbook" w:eastAsia="Times New Roman" w:hAnsi="Century Schoolbook" w:cs="Times New Roman"/>
          <w:b/>
          <w:color w:val="000000"/>
          <w:sz w:val="28"/>
          <w:szCs w:val="28"/>
          <w:lang w:val="en-US" w:eastAsia="bg-BG"/>
        </w:rPr>
      </w:pPr>
      <w:r>
        <w:rPr>
          <w:rStyle w:val="a9"/>
          <w:rFonts w:ascii="Century Schoolbook" w:hAnsi="Century Schoolbook" w:cs="Times New Roman"/>
          <w:i w:val="0"/>
          <w:iCs w:val="0"/>
          <w:sz w:val="28"/>
          <w:szCs w:val="28"/>
          <w:lang w:val="en-US"/>
        </w:rPr>
        <w:t xml:space="preserve">Traditionally, the papers will be divided into two sections – linguistics and literature. The presentation time is to be no more than </w:t>
      </w:r>
      <w:r>
        <w:rPr>
          <w:rStyle w:val="a9"/>
          <w:rFonts w:ascii="Century Schoolbook" w:hAnsi="Century Schoolbook" w:cs="Times New Roman"/>
          <w:b/>
          <w:i w:val="0"/>
          <w:iCs w:val="0"/>
          <w:sz w:val="28"/>
          <w:szCs w:val="28"/>
          <w:lang w:val="en-US"/>
        </w:rPr>
        <w:t xml:space="preserve">15 minutes. </w:t>
      </w:r>
    </w:p>
    <w:p w:rsidR="00597FAD" w:rsidRPr="00BA5ECC" w:rsidRDefault="00204B10" w:rsidP="00F435AC">
      <w:pPr>
        <w:spacing w:after="0" w:line="240" w:lineRule="auto"/>
        <w:jc w:val="both"/>
        <w:rPr>
          <w:rFonts w:ascii="Century Schoolbook" w:eastAsia="Times New Roman" w:hAnsi="Century Schoolbook" w:cs="Times New Roman"/>
          <w:color w:val="000000"/>
          <w:sz w:val="28"/>
          <w:szCs w:val="28"/>
          <w:lang w:val="en-US" w:eastAsia="bg-BG"/>
        </w:rPr>
      </w:pPr>
      <w:r>
        <w:rPr>
          <w:rFonts w:ascii="Century Schoolbook" w:eastAsia="Times New Roman" w:hAnsi="Century Schoolbook" w:cs="Times New Roman"/>
          <w:color w:val="000000"/>
          <w:sz w:val="28"/>
          <w:szCs w:val="28"/>
          <w:lang w:eastAsia="bg-BG"/>
        </w:rPr>
        <w:tab/>
      </w:r>
      <w:r>
        <w:rPr>
          <w:rFonts w:ascii="Century Schoolbook" w:eastAsia="Times New Roman" w:hAnsi="Century Schoolbook" w:cs="Times New Roman"/>
          <w:color w:val="000000"/>
          <w:sz w:val="28"/>
          <w:szCs w:val="28"/>
          <w:lang w:val="en-US" w:eastAsia="bg-BG"/>
        </w:rPr>
        <w:t xml:space="preserve">The National Philological Readings are with a competitive nature and the presented studies will be evaluated by a committee </w:t>
      </w:r>
      <w:r w:rsidR="00BA5ECC">
        <w:rPr>
          <w:rFonts w:ascii="Century Schoolbook" w:eastAsia="Times New Roman" w:hAnsi="Century Schoolbook" w:cs="Times New Roman"/>
          <w:color w:val="000000"/>
          <w:sz w:val="28"/>
          <w:szCs w:val="28"/>
          <w:lang w:val="en-US" w:eastAsia="bg-BG"/>
        </w:rPr>
        <w:t>constituting university lecturers and researchers. The participants who are rated first, second and third in each section will be awarded. The best research papers will be published in a collection</w:t>
      </w:r>
      <w:r w:rsidR="00A16A32">
        <w:rPr>
          <w:rFonts w:ascii="Century Schoolbook" w:eastAsia="Times New Roman" w:hAnsi="Century Schoolbook" w:cs="Times New Roman"/>
          <w:color w:val="000000"/>
          <w:sz w:val="28"/>
          <w:szCs w:val="28"/>
          <w:lang w:val="en-US" w:eastAsia="bg-BG"/>
        </w:rPr>
        <w:t xml:space="preserve"> of research papers</w:t>
      </w:r>
      <w:r w:rsidR="00BA5ECC">
        <w:rPr>
          <w:rFonts w:ascii="Century Schoolbook" w:eastAsia="Times New Roman" w:hAnsi="Century Schoolbook" w:cs="Times New Roman"/>
          <w:color w:val="000000"/>
          <w:sz w:val="28"/>
          <w:szCs w:val="28"/>
          <w:lang w:val="en-US" w:eastAsia="bg-BG"/>
        </w:rPr>
        <w:t>.</w:t>
      </w:r>
    </w:p>
    <w:p w:rsidR="00597FAD" w:rsidRPr="002D3B2F" w:rsidRDefault="00597FAD" w:rsidP="00F435AC">
      <w:pPr>
        <w:spacing w:after="0" w:line="240" w:lineRule="auto"/>
        <w:jc w:val="both"/>
        <w:rPr>
          <w:rFonts w:ascii="Century Schoolbook" w:eastAsia="Times New Roman" w:hAnsi="Century Schoolbook" w:cs="Times New Roman"/>
          <w:color w:val="000000"/>
          <w:sz w:val="28"/>
          <w:szCs w:val="28"/>
          <w:lang w:eastAsia="bg-BG"/>
        </w:rPr>
      </w:pPr>
    </w:p>
    <w:p w:rsidR="006C2876" w:rsidRDefault="00760A7B" w:rsidP="00F435AC">
      <w:pPr>
        <w:spacing w:after="0" w:line="240" w:lineRule="auto"/>
        <w:ind w:left="1" w:firstLine="708"/>
        <w:jc w:val="both"/>
        <w:rPr>
          <w:rFonts w:ascii="Century Schoolbook" w:eastAsia="Times New Roman" w:hAnsi="Century Schoolbook" w:cs="Times New Roman"/>
          <w:color w:val="000000"/>
          <w:sz w:val="28"/>
          <w:szCs w:val="28"/>
          <w:lang w:eastAsia="bg-BG"/>
        </w:rPr>
      </w:pPr>
      <w:r>
        <w:rPr>
          <w:rFonts w:ascii="Century Schoolbook" w:eastAsia="Times New Roman" w:hAnsi="Century Schoolbook" w:cs="Times New Roman"/>
          <w:noProof/>
          <w:color w:val="000000"/>
          <w:sz w:val="28"/>
          <w:szCs w:val="28"/>
          <w:lang w:val="en-US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2293620</wp:posOffset>
                </wp:positionH>
                <wp:positionV relativeFrom="paragraph">
                  <wp:posOffset>1127760</wp:posOffset>
                </wp:positionV>
                <wp:extent cx="2818130" cy="1060450"/>
                <wp:effectExtent l="57150" t="152400" r="39370" b="44450"/>
                <wp:wrapNone/>
                <wp:docPr id="5" name="Oval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 rot="21066235">
                          <a:off x="0" y="0"/>
                          <a:ext cx="2818130" cy="1060450"/>
                        </a:xfrm>
                        <a:prstGeom prst="ellipse">
                          <a:avLst/>
                        </a:prstGeom>
                        <a:solidFill>
                          <a:srgbClr val="F5F5EF"/>
                        </a:solidFill>
                        <a:ln w="25400" cap="flat" cmpd="sng" algn="ctr">
                          <a:solidFill>
                            <a:sysClr val="window" lastClr="FFFFFF"/>
                          </a:solidFill>
                          <a:prstDash val="solid"/>
                        </a:ln>
                        <a:effectLst>
                          <a:outerShdw blurRad="50800" dist="38100" dir="16200000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61DB1E29" id="Oval 5" o:spid="_x0000_s1026" style="position:absolute;margin-left:180.6pt;margin-top:88.8pt;width:221.9pt;height:83.5pt;rotation:-583014fd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S/rMzQIAAK8FAAAOAAAAZHJzL2Uyb0RvYy54bWysVFFv2jAQfp+0/2D5fU1CCWOooULtmCah&#10;thqd+mwch0R1bM82BPbr99mhQNc+TctD5POd77777rOvrnetJFthXaNVQbOLlBKhuC4btS7oz8f5&#10;pzElzjNVMqmVKOheOHo9/fjhqjMTMdC1lqWwBEmUm3SmoLX3ZpIkjteiZe5CG6HgrLRtmYdp10lp&#10;WYfsrUwGaTpKOm1LYzUXzmH3tnfSacxfVYL7+6pywhNZUGDz8W/jfxX+yfSKTdaWmbrhBxjsH1C0&#10;rFEoekx1yzwjG9u8SdU23GqnK3/BdZvoqmq4iD2gmyz9q5tlzYyIvYAcZ440uf+Xlt9tHyxpyoLm&#10;lCjWYkT3WyZJHpjpjJsgYGkebOjNmYXmzw6O5JUnGO4Qs6tsS6wGz4MsHY0Gl3mkBY2SXWR9f2Rd&#10;7Dzh2ByMs3F2ieFw+HAoHeZxLgmbhGyhsrHOfxO6JWFRUCFlY1xghk3YduF8gHSKili1bMp5I2U0&#10;7Hp1Iy1BYwWd5/P86zy0hyPuPEwq0gFOPkwDGAY1VpJ5LFsDfpxaU8LkGjLn3sbar067vTvWgEBL&#10;3VEimfPYRNH4vVc0dHTLXN2DixkPYVIF7CKKGD0GQ2+8sMu67MhKbuwPFsaWjgPcsgnEXI6z3kDJ&#10;bIT7gY+GcTw1vo5qCuyHTKHsEe5KMv7csylNzXooYAGHT8wiOlJ2xBCtM3hRFL0OgiJWutxDWlEL&#10;AOEMnzcougAlD8zikmETD4e/x6+SGszrw4qSWtvf7+2HeGgfXko6XFpM5deGWQGmvyvcii/ZcIi0&#10;PhrD/PMgdH/uWZ171Ka90VBEFtHFZYj38mVZWd0+4X2ZhapwMcVRu5//wbjxsOHCC8XFbBbXuNmG&#10;+YVaGh6Sv9D9uHti1hwk7KH+O/1ywd/IuI8NJ5WebbyumqjxE68gPxh4FeIYDi9YeHbO7Rh1emen&#10;fwAAAP//AwBQSwMEFAAGAAgAAAAhAGmyA23fAAAACwEAAA8AAABkcnMvZG93bnJldi54bWxMj0FO&#10;wzAQRfdI3MEaJDaodVJatwpxKoTIDiFROMAkdpOIeJzGTpvenmEFy9F/+vN+vp9dL852DJ0nDeky&#10;AWGp9qajRsPXZ7nYgQgRyWDvyWq42gD74vYmx8z4C33Y8yE2gksoZKihjXHIpAx1ax2GpR8scXb0&#10;o8PI59hIM+KFy10vV0mipMOO+EOLg31pbf19mJyG00m+XrHxb4rK93JuNg++Siet7+/m5ycQ0c7x&#10;D4ZffVaHgp0qP5EJotfwqNIVoxxstwoEE7tkw+sqjtZrBbLI5f8NxQ8AAAD//wMAUEsBAi0AFAAG&#10;AAgAAAAhALaDOJL+AAAA4QEAABMAAAAAAAAAAAAAAAAAAAAAAFtDb250ZW50X1R5cGVzXS54bWxQ&#10;SwECLQAUAAYACAAAACEAOP0h/9YAAACUAQAACwAAAAAAAAAAAAAAAAAvAQAAX3JlbHMvLnJlbHNQ&#10;SwECLQAUAAYACAAAACEArEv6zM0CAACvBQAADgAAAAAAAAAAAAAAAAAuAgAAZHJzL2Uyb0RvYy54&#10;bWxQSwECLQAUAAYACAAAACEAabIDbd8AAAALAQAADwAAAAAAAAAAAAAAAAAnBQAAZHJzL2Rvd25y&#10;ZXYueG1sUEsFBgAAAAAEAAQA8wAAADMGAAAAAA==&#10;" fillcolor="#f5f5ef" strokecolor="window" strokeweight="2pt">
                <v:shadow on="t" color="black" opacity="26214f" origin=",.5" offset="0,-3pt"/>
                <v:path arrowok="t"/>
              </v:oval>
            </w:pict>
          </mc:Fallback>
        </mc:AlternateContent>
      </w:r>
      <w:r>
        <w:rPr>
          <w:rFonts w:ascii="Century Schoolbook" w:eastAsia="Times New Roman" w:hAnsi="Century Schoolbook" w:cs="Times New Roman"/>
          <w:noProof/>
          <w:color w:val="000000"/>
          <w:sz w:val="28"/>
          <w:szCs w:val="28"/>
          <w:lang w:val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846455</wp:posOffset>
                </wp:positionH>
                <wp:positionV relativeFrom="paragraph">
                  <wp:posOffset>1105535</wp:posOffset>
                </wp:positionV>
                <wp:extent cx="4678680" cy="2564765"/>
                <wp:effectExtent l="0" t="304800" r="0" b="216535"/>
                <wp:wrapNone/>
                <wp:docPr id="4" name="Oval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 rot="20277616">
                          <a:off x="0" y="0"/>
                          <a:ext cx="4678680" cy="2564765"/>
                        </a:xfrm>
                        <a:prstGeom prst="ellipse">
                          <a:avLst/>
                        </a:prstGeom>
                        <a:solidFill>
                          <a:schemeClr val="bg2"/>
                        </a:solidFill>
                        <a:ln w="12700">
                          <a:solidFill>
                            <a:srgbClr val="A20000"/>
                          </a:solidFill>
                        </a:ln>
                        <a:effectLst>
                          <a:outerShdw blurRad="50800" dist="38100" dir="16200000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7DE6DFA4" id="Oval 4" o:spid="_x0000_s1026" style="position:absolute;margin-left:66.65pt;margin-top:87.05pt;width:368.4pt;height:201.95pt;rotation:-1444396fd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USOkAgMAAIoGAAAOAAAAZHJzL2Uyb0RvYy54bWysVUtv2zAMvg/YfxB0X/2Y42RGnSJo0WFA&#10;sBZNh54VWY6FypImKXGyXz9Kdlx3LXYYdjFEkfpIfnz48urYCnRgxnIlS5xcxBgxSVXF5a7EPx5v&#10;Py0wso7IigglWYlPzOKr5ccPl50uWKoaJSpmEIBIW3S6xI1zuogiSxvWEnuhNJOgrJVpiQPR7KLK&#10;kA7QWxGlcZxHnTKVNooya+H2plfiZcCva0bdXV1b5pAoMcTmwteE79Z/o+UlKXaG6IbTIQzyD1G0&#10;hEtwOkLdEEfQ3vA3UC2nRllVuwuq2kjVNacs5ADZJPEf2WwaolnIBcixeqTJ/j9Y+v1wbxCvSpxh&#10;JEkLJbo7EIEyz0ynbQEGG31vfG5WrxV9tqCIXmm8YAebY21aZBTwnMbpfJ4neaAFEkXHwPppZJ0d&#10;HaJwmeXzRb6A4lDQpbM8m+cz7z0ihUfznrWx7itTLfKHEjMhuLaeGVKQw9q63vpsFWJVgle3XIgg&#10;+G5i18IgSK3E21064NuplZCogxZO53EckF8prdltR4AVdB4Y9V4nZhCxkN4hC50HgXlB7R0zm6bq&#10;0FbszQMBrmfxAt6jivtsPi+SXoC2TPIADTrg8Im7JrSAp8wj+QTHILaC0OeeAqEb0qeWTQIbrAOR&#10;YwxBmoQXKtkXL5TRnQTzroR8YDX0BdQn7dl4zSGhlEmX9KqGVKz3P5v4DzPsWQ8+A6BHrqEoI/YA&#10;8D52z+9g75/2cY+PhzL97fH4InhW0o2PWy6VeS8zAVkNnnt7CH9CjT9uVXWCqQltDqWymt5yKM2a&#10;WHdPDOwPuISd6O7gUwsFXaWGE0aNMr/eu/f2MNagxaiDfVRi+3NPDMNIfJMw8F+SLANYF4RsNk99&#10;j0w126lG7ttrBa2ehOjC0ds7cT7WRrVPsDpX3iuoiKTgu8TUmbNw7fo9CcuXstUqmMHS0sSt5UZT&#10;D+5Z9W32eHwiRg/T6WCwv6vz7nozob2tfynVau9UzcP4vvA68A0LLzTOsJz9Rp3KwerlF7L8DQAA&#10;//8DAFBLAwQUAAYACAAAACEAIu0VnuAAAAALAQAADwAAAGRycy9kb3ducmV2LnhtbEyPzW6DMBCE&#10;75X6DtZW6qVq7EAbEMVEqD/qIaemueRmsAMIvEbYCeTtuz21txntp9mZfLvYgV3M5DuHEtYrAcxg&#10;7XSHjYTD98djCswHhVoNDo2Eq/GwLW5vcpVpN+OXuexDwygEfaYktCGMGee+bo1VfuVGg3Q7ucmq&#10;QHZquJ7UTOF24JEQG25Vh/ShVaN5bU3d789WQvke4eb4UEZ+nq7p5+Ft1/eukvL+bilfgAWzhD8Y&#10;futTdSioU+XOqD0byMdxTCiJ5GkNjIg0ESQqCc9JKoAXOf+/ofgBAAD//wMAUEsBAi0AFAAGAAgA&#10;AAAhALaDOJL+AAAA4QEAABMAAAAAAAAAAAAAAAAAAAAAAFtDb250ZW50X1R5cGVzXS54bWxQSwEC&#10;LQAUAAYACAAAACEAOP0h/9YAAACUAQAACwAAAAAAAAAAAAAAAAAvAQAAX3JlbHMvLnJlbHNQSwEC&#10;LQAUAAYACAAAACEAE1EjpAIDAACKBgAADgAAAAAAAAAAAAAAAAAuAgAAZHJzL2Uyb0RvYy54bWxQ&#10;SwECLQAUAAYACAAAACEAIu0VnuAAAAALAQAADwAAAAAAAAAAAAAAAABcBQAAZHJzL2Rvd25yZXYu&#10;eG1sUEsFBgAAAAAEAAQA8wAAAGkGAAAAAA==&#10;" fillcolor="#eeece1 [3214]" strokecolor="#a20000" strokeweight="1pt">
                <v:shadow on="t" color="black" opacity="26214f" origin=",.5" offset="0,-3pt"/>
                <v:path arrowok="t"/>
              </v:oval>
            </w:pict>
          </mc:Fallback>
        </mc:AlternateContent>
      </w:r>
      <w:r>
        <w:rPr>
          <w:rFonts w:ascii="Century Gothic" w:hAnsi="Century Gothic"/>
          <w:b/>
          <w:bCs/>
          <w:smallCaps/>
          <w:noProof/>
          <w:sz w:val="44"/>
          <w:szCs w:val="44"/>
          <w:lang w:val="en-US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359410</wp:posOffset>
                </wp:positionH>
                <wp:positionV relativeFrom="paragraph">
                  <wp:posOffset>332740</wp:posOffset>
                </wp:positionV>
                <wp:extent cx="1473835" cy="45720"/>
                <wp:effectExtent l="38100" t="95250" r="31115" b="144780"/>
                <wp:wrapNone/>
                <wp:docPr id="1" name="Freeform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 rot="10353300" flipH="1">
                          <a:off x="0" y="0"/>
                          <a:ext cx="1473835" cy="45720"/>
                        </a:xfrm>
                        <a:custGeom>
                          <a:avLst/>
                          <a:gdLst>
                            <a:gd name="connsiteX0" fmla="*/ 0 w 2691441"/>
                            <a:gd name="connsiteY0" fmla="*/ 181155 h 267487"/>
                            <a:gd name="connsiteX1" fmla="*/ 828136 w 2691441"/>
                            <a:gd name="connsiteY1" fmla="*/ 258792 h 267487"/>
                            <a:gd name="connsiteX2" fmla="*/ 2691441 w 2691441"/>
                            <a:gd name="connsiteY2" fmla="*/ 0 h 267487"/>
                            <a:gd name="connsiteX3" fmla="*/ 2691441 w 2691441"/>
                            <a:gd name="connsiteY3" fmla="*/ 0 h 267487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</a:cxnLst>
                          <a:rect l="l" t="t" r="r" b="b"/>
                          <a:pathLst>
                            <a:path w="2691441" h="267487">
                              <a:moveTo>
                                <a:pt x="0" y="181155"/>
                              </a:moveTo>
                              <a:cubicBezTo>
                                <a:pt x="189781" y="235070"/>
                                <a:pt x="379562" y="288985"/>
                                <a:pt x="828136" y="258792"/>
                              </a:cubicBezTo>
                              <a:cubicBezTo>
                                <a:pt x="1276710" y="228599"/>
                                <a:pt x="2691441" y="0"/>
                                <a:pt x="2691441" y="0"/>
                              </a:cubicBezTo>
                              <a:lnTo>
                                <a:pt x="2691441" y="0"/>
                              </a:lnTo>
                            </a:path>
                          </a:pathLst>
                        </a:custGeom>
                        <a:solidFill>
                          <a:schemeClr val="bg2"/>
                        </a:solidFill>
                        <a:ln>
                          <a:solidFill>
                            <a:schemeClr val="bg2">
                              <a:lumMod val="50000"/>
                            </a:schemeClr>
                          </a:solidFill>
                        </a:ln>
                        <a:effectLst>
                          <a:outerShdw blurRad="50800" dist="38100" dir="2700000" algn="tl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style>
                        <a:lnRef idx="1">
                          <a:schemeClr val="accent2"/>
                        </a:lnRef>
                        <a:fillRef idx="0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BD2D9FD" id="Freeform 1" o:spid="_x0000_s1026" style="position:absolute;margin-left:28.3pt;margin-top:26.2pt;width:116.05pt;height:3.6pt;rotation:-11308564fd;flip:x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2691441,26748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4RJIPAQAANMKAAAOAAAAZHJzL2Uyb0RvYy54bWysVt1v2zYQfx+w/4HQ44BFX5YlG3GKLEW2&#10;AWkbNBnSPdIUZQmlSI2kP9K/fsejJMup0azF/GCQuu/fHe/u8s2hFWTHtWmUXAXxRRQQLpkqG7lZ&#10;BX893v5aBMRYKksqlOSr4Jmb4M3Vzz9d7rslT1StRMk1ASXSLPfdKqit7ZZhaFjNW2ouVMclECul&#10;W2rhqjdhqeketLciTKJoHu6VLjutGDcGvr71xOAK9VcVZ/ZDVRluiVgF4JvFf43/a/cfXl3S5UbT&#10;rm5Y7wb9AS9a2kgwOqp6Sy0lW918paptmFZGVfaCqTZUVdUwjjFANHH0IpqHmnYcYwFwTDfCZP4/&#10;tez97l6TpoTcBUTSFlJ0qzl3gJPYobPvzBKYHrp77eIz3Z1inw0QwhOKu5ie51CBsFaAdRylWZpG&#10;AHwlmu4PZ8QpgbDJAXPwPOaAHyxh8DGe5WmRZgFhQJtleYI5CunSaXXCbGvs71zhme7ujPUpLOGE&#10;CSj7MJiS0jSWf3LWWwFZ/SUkEdmTZL6IZzMMDvL1kv3vKXtcxHGWkRpk8lmR99XyUuQTQDdaKJIi&#10;Tuevm5nKJFmRL5JXzSQTM30Qr9uZCkWvmkh/xMRU6NQEpG0zJIbWQ67YQfbJghOhrlNEWBedMq4u&#10;ppmDIhiukBlXdlABB4mF8G1hAHgqjPn+z8KA2lQ4+S7LgMdUOJ0Kew/68DW0J9eYBDYmGxBoTDog&#10;0JjWvtQ6ah1qLlp3JPtVMFQvqd0Zq9KRW7XjjwoZ7fFt+frt7R9Z2HbdsN/4l6lAXCzywmOWpFmU&#10;962xQ21pvsjmHpOkKBZF1ruHRF/xGLMv5CHeEytnbSb5PI/hwQFcSVJki8VU7xgpUE+8+YrgQD0x&#10;JuQ0tHP8ngMEHa5YVSPWqO3YY4wSTXnbCOHAxbnEb4QmOwqJW2+GyjjhElifJ5/OCDp9Ytu+U6VX&#10;lkXw67Eb2dG1iSZwzmvnONz64lBby/VDXe7JWmz1RwrtPIsK13fLxkAfTovYX6DAktzZARIVGxjZ&#10;FooPevVTY2scN+Nb1MYe4xSUfcYnSkVXU+/vDNX4J9l5bvR2dAZvEz9xYvghgePCPguOIMiPvIIZ&#10;5Lo/Ghmj94YoY1zaAWnhuJ1YBTkZBX0D+aZgz+9EvVPfIzxKoGUl7SjcNlLpc27bw9BzKs8PeEzi&#10;dse1Kp9h/OKshIyYjt02gOQdNfaeahhZ8BGWK/sB/iqh4PnDM8dTQGqlv5z77vhhPwBqQPaw2KwC&#10;88+Wah4Q8aeEzcENP1Br8eIHLNFTynpKkdv2RkGlQ2cA7/AIwtqK4Vhp1T7BDnbtrAKJSga2oWtb&#10;6GT+cmPhDiRYKhi/vsYzbD/w4O7kQ8eGrLsaejw8Ud0Rd4TShJ3gvRqWILocpr17tSOvy4dU11ur&#10;qsatAgixx7W/wOaEldhveW41m96R67iLXv0LAAD//wMAUEsDBBQABgAIAAAAIQAqA/OK3gAAAAgB&#10;AAAPAAAAZHJzL2Rvd25yZXYueG1sTI9BT8MwDIXvSPyHyEjcWLrCslKaTgjEgRtslRC3rDFtReNU&#10;TbqWf485jZNlv6fn7xW7xfXihGPoPGlYrxIQSLW3HTUaqsPLTQYiREPW9J5Qww8G2JWXF4XJrZ/p&#10;HU/72AgOoZAbDW2MQy5lqFt0Jqz8gMTalx+dibyOjbSjmTnc9TJNEiWd6Yg/tGbApxbr7/3kNHTV&#10;tFa326WZD+r57aOqPt2r32h9fbU8PoCIuMSzGf7wGR1KZjr6iWwQvYaNUuzkmd6BYD3Nsi2IIx/u&#10;FciykP8LlL8AAAD//wMAUEsBAi0AFAAGAAgAAAAhALaDOJL+AAAA4QEAABMAAAAAAAAAAAAAAAAA&#10;AAAAAFtDb250ZW50X1R5cGVzXS54bWxQSwECLQAUAAYACAAAACEAOP0h/9YAAACUAQAACwAAAAAA&#10;AAAAAAAAAAAvAQAAX3JlbHMvLnJlbHNQSwECLQAUAAYACAAAACEADeESSDwEAADTCgAADgAAAAAA&#10;AAAAAAAAAAAuAgAAZHJzL2Uyb0RvYy54bWxQSwECLQAUAAYACAAAACEAKgPzit4AAAAIAQAADwAA&#10;AAAAAAAAAAAAAACWBgAAZHJzL2Rvd25yZXYueG1sUEsFBgAAAAAEAAQA8wAAAKEHAAAAAA==&#10;" path="m,181155v189781,53915,379562,107830,828136,77637c1276710,228599,2691441,,2691441,r,e" fillcolor="#eeece1 [3214]" strokecolor="#938953 [1614]">
                <v:shadow on="t" color="black" opacity="26214f" origin="-.5,-.5" offset=".74836mm,.74836mm"/>
                <v:path arrowok="t" o:connecttype="custom" o:connectlocs="0,30964;453488,44234;1473835,0;1473835,0" o:connectangles="0,0,0,0"/>
              </v:shape>
            </w:pict>
          </mc:Fallback>
        </mc:AlternateContent>
      </w:r>
      <w:r w:rsidR="00BA5ECC">
        <w:rPr>
          <w:rFonts w:ascii="Century Schoolbook" w:eastAsia="Times New Roman" w:hAnsi="Century Schoolbook" w:cs="Times New Roman"/>
          <w:color w:val="000000"/>
          <w:sz w:val="28"/>
          <w:szCs w:val="28"/>
          <w:lang w:val="en-US" w:eastAsia="bg-BG"/>
        </w:rPr>
        <w:t>We are looking forward to seeing you in Blagoevgrad</w:t>
      </w:r>
      <w:r w:rsidR="00597FAD" w:rsidRPr="002D3B2F">
        <w:rPr>
          <w:rFonts w:ascii="Century Schoolbook" w:eastAsia="Times New Roman" w:hAnsi="Century Schoolbook" w:cs="Times New Roman"/>
          <w:color w:val="000000"/>
          <w:sz w:val="28"/>
          <w:szCs w:val="28"/>
          <w:lang w:eastAsia="bg-BG"/>
        </w:rPr>
        <w:t>!</w:t>
      </w:r>
      <w:bookmarkEnd w:id="0"/>
      <w:r w:rsidR="00010792" w:rsidRPr="00010792">
        <w:rPr>
          <w:rFonts w:ascii="Century Schoolbook" w:eastAsia="Times New Roman" w:hAnsi="Century Schoolbook" w:cs="Times New Roman"/>
          <w:noProof/>
          <w:color w:val="000000"/>
          <w:sz w:val="28"/>
          <w:szCs w:val="28"/>
          <w:lang w:eastAsia="bg-BG"/>
        </w:rPr>
        <w:t xml:space="preserve"> </w:t>
      </w:r>
    </w:p>
    <w:sectPr w:rsidR="0072571E" w:rsidSect="00E161C1">
      <w:headerReference w:type="default" r:id="rId10"/>
      <w:pgSz w:w="11906" w:h="16838"/>
      <w:pgMar w:top="1417" w:right="1417" w:bottom="1417" w:left="1417" w:header="680" w:footer="708" w:gutter="0"/>
      <w:pgBorders w:offsetFrom="page">
        <w:top w:val="handmade1" w:sz="31" w:space="24" w:color="DDD9C3" w:themeColor="background2" w:themeShade="E6"/>
        <w:left w:val="handmade1" w:sz="31" w:space="24" w:color="DDD9C3" w:themeColor="background2" w:themeShade="E6"/>
        <w:right w:val="handmade1" w:sz="31" w:space="24" w:color="DDD9C3" w:themeColor="background2" w:themeShade="E6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8162E7" w:rsidRDefault="008162E7" w:rsidP="00597FAD">
      <w:pPr>
        <w:spacing w:after="0" w:line="240" w:lineRule="auto"/>
      </w:pPr>
      <w:r>
        <w:separator/>
      </w:r>
    </w:p>
  </w:endnote>
  <w:endnote w:type="continuationSeparator" w:id="0">
    <w:p w:rsidR="008162E7" w:rsidRDefault="008162E7" w:rsidP="00597F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8162E7" w:rsidRDefault="008162E7" w:rsidP="00597FAD">
      <w:pPr>
        <w:spacing w:after="0" w:line="240" w:lineRule="auto"/>
      </w:pPr>
      <w:r>
        <w:separator/>
      </w:r>
    </w:p>
  </w:footnote>
  <w:footnote w:type="continuationSeparator" w:id="0">
    <w:p w:rsidR="008162E7" w:rsidRDefault="008162E7" w:rsidP="00597FA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86616A" w:rsidRPr="0086616A" w:rsidRDefault="005702B3" w:rsidP="00F435AC">
    <w:pPr>
      <w:spacing w:after="0" w:line="240" w:lineRule="auto"/>
      <w:jc w:val="center"/>
      <w:rPr>
        <w:rFonts w:ascii="Times New Roman" w:eastAsia="Times New Roman" w:hAnsi="Times New Roman" w:cs="Times New Roman"/>
        <w:i/>
        <w:color w:val="000000"/>
        <w:sz w:val="21"/>
        <w:szCs w:val="21"/>
        <w:lang w:eastAsia="bg-BG"/>
      </w:rPr>
    </w:pPr>
    <w:r>
      <w:rPr>
        <w:lang w:val="en-US"/>
      </w:rPr>
      <w:t xml:space="preserve"> </w:t>
    </w:r>
  </w:p>
  <w:p w:rsidR="0086616A" w:rsidRPr="0086616A" w:rsidRDefault="0086616A" w:rsidP="00F435AC">
    <w:pPr>
      <w:spacing w:after="0" w:line="240" w:lineRule="auto"/>
      <w:rPr>
        <w:rFonts w:ascii="Times New Roman" w:eastAsia="Times New Roman" w:hAnsi="Times New Roman" w:cs="Times New Roman"/>
        <w:i/>
        <w:color w:val="000000"/>
        <w:sz w:val="21"/>
        <w:szCs w:val="21"/>
        <w:lang w:val="en-US" w:eastAsia="bg-BG"/>
      </w:rPr>
    </w:pPr>
  </w:p>
  <w:p w:rsidR="00597FAD" w:rsidRPr="00597FAD" w:rsidRDefault="005702B3" w:rsidP="00F435AC">
    <w:pPr>
      <w:pStyle w:val="a5"/>
      <w:rPr>
        <w:lang w:val="en-US"/>
      </w:rPr>
    </w:pPr>
    <w:r>
      <w:rPr>
        <w:lang w:val="en-US"/>
      </w:rP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isplayBackgroundShape/>
  <w:proofState w:spelling="clean" w:grammar="clean"/>
  <w:defaultTabStop w:val="708"/>
  <w:hyphenationZone w:val="425"/>
  <w:characterSpacingControl w:val="doNotCompress"/>
  <w:hdrShapeDefaults>
    <o:shapedefaults v:ext="edit" spidmax="6145">
      <o:colormru v:ext="edit" colors="#f3f2e9,#f6f5e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97FAD"/>
    <w:rsid w:val="00000057"/>
    <w:rsid w:val="0000266D"/>
    <w:rsid w:val="00010792"/>
    <w:rsid w:val="00023130"/>
    <w:rsid w:val="00023AF7"/>
    <w:rsid w:val="0002542D"/>
    <w:rsid w:val="00033852"/>
    <w:rsid w:val="00072361"/>
    <w:rsid w:val="000C5919"/>
    <w:rsid w:val="0014077C"/>
    <w:rsid w:val="00152C9B"/>
    <w:rsid w:val="00161397"/>
    <w:rsid w:val="001725AA"/>
    <w:rsid w:val="00180AD4"/>
    <w:rsid w:val="001A089A"/>
    <w:rsid w:val="001D0A04"/>
    <w:rsid w:val="001F2565"/>
    <w:rsid w:val="001F36C4"/>
    <w:rsid w:val="00204B10"/>
    <w:rsid w:val="00204C2C"/>
    <w:rsid w:val="00235926"/>
    <w:rsid w:val="00246A27"/>
    <w:rsid w:val="0027202C"/>
    <w:rsid w:val="00291515"/>
    <w:rsid w:val="002D0820"/>
    <w:rsid w:val="002D3AC3"/>
    <w:rsid w:val="002D3B2F"/>
    <w:rsid w:val="002F6D29"/>
    <w:rsid w:val="0036685E"/>
    <w:rsid w:val="003A6F43"/>
    <w:rsid w:val="003B7226"/>
    <w:rsid w:val="003C276F"/>
    <w:rsid w:val="003E6FAA"/>
    <w:rsid w:val="003F4AE4"/>
    <w:rsid w:val="00417537"/>
    <w:rsid w:val="00431F69"/>
    <w:rsid w:val="00491863"/>
    <w:rsid w:val="004F6191"/>
    <w:rsid w:val="005021A7"/>
    <w:rsid w:val="00546A90"/>
    <w:rsid w:val="005702B3"/>
    <w:rsid w:val="00597FAD"/>
    <w:rsid w:val="005C0708"/>
    <w:rsid w:val="005C23DD"/>
    <w:rsid w:val="005C3E76"/>
    <w:rsid w:val="005D37BF"/>
    <w:rsid w:val="005E3582"/>
    <w:rsid w:val="00601997"/>
    <w:rsid w:val="006108D2"/>
    <w:rsid w:val="00636BC3"/>
    <w:rsid w:val="006716E8"/>
    <w:rsid w:val="006959C6"/>
    <w:rsid w:val="006B68F3"/>
    <w:rsid w:val="006C16B7"/>
    <w:rsid w:val="006C2876"/>
    <w:rsid w:val="006E3ADB"/>
    <w:rsid w:val="006F2D4B"/>
    <w:rsid w:val="006F51C1"/>
    <w:rsid w:val="007228B1"/>
    <w:rsid w:val="00724B43"/>
    <w:rsid w:val="00730609"/>
    <w:rsid w:val="00760A7B"/>
    <w:rsid w:val="00762810"/>
    <w:rsid w:val="00765BFA"/>
    <w:rsid w:val="007774D5"/>
    <w:rsid w:val="007873AF"/>
    <w:rsid w:val="00795677"/>
    <w:rsid w:val="007A0C50"/>
    <w:rsid w:val="007B4A3D"/>
    <w:rsid w:val="007C0966"/>
    <w:rsid w:val="007C6656"/>
    <w:rsid w:val="007C6B11"/>
    <w:rsid w:val="007F26DE"/>
    <w:rsid w:val="00806AEC"/>
    <w:rsid w:val="008162E7"/>
    <w:rsid w:val="00862629"/>
    <w:rsid w:val="0086616A"/>
    <w:rsid w:val="008662C9"/>
    <w:rsid w:val="0088797A"/>
    <w:rsid w:val="008B66E3"/>
    <w:rsid w:val="008F350E"/>
    <w:rsid w:val="008F7255"/>
    <w:rsid w:val="009450E8"/>
    <w:rsid w:val="00952AAD"/>
    <w:rsid w:val="00976122"/>
    <w:rsid w:val="009A41DF"/>
    <w:rsid w:val="009C7274"/>
    <w:rsid w:val="009E2DFF"/>
    <w:rsid w:val="009F3214"/>
    <w:rsid w:val="009F563B"/>
    <w:rsid w:val="00A16A32"/>
    <w:rsid w:val="00A24E82"/>
    <w:rsid w:val="00A32DF0"/>
    <w:rsid w:val="00A42AC6"/>
    <w:rsid w:val="00A67777"/>
    <w:rsid w:val="00A745CD"/>
    <w:rsid w:val="00A912BD"/>
    <w:rsid w:val="00AA612C"/>
    <w:rsid w:val="00AD4006"/>
    <w:rsid w:val="00AF2567"/>
    <w:rsid w:val="00B01DE3"/>
    <w:rsid w:val="00B11ED9"/>
    <w:rsid w:val="00B378DC"/>
    <w:rsid w:val="00B53781"/>
    <w:rsid w:val="00B92D8A"/>
    <w:rsid w:val="00BA18F1"/>
    <w:rsid w:val="00BA5ECC"/>
    <w:rsid w:val="00BE3E4C"/>
    <w:rsid w:val="00C24157"/>
    <w:rsid w:val="00C37257"/>
    <w:rsid w:val="00C4294B"/>
    <w:rsid w:val="00CA205F"/>
    <w:rsid w:val="00CA5324"/>
    <w:rsid w:val="00CE4244"/>
    <w:rsid w:val="00CF110B"/>
    <w:rsid w:val="00D23680"/>
    <w:rsid w:val="00D506F9"/>
    <w:rsid w:val="00D76B18"/>
    <w:rsid w:val="00DB0820"/>
    <w:rsid w:val="00DC4A25"/>
    <w:rsid w:val="00DC5D3C"/>
    <w:rsid w:val="00DE4EC3"/>
    <w:rsid w:val="00E150D8"/>
    <w:rsid w:val="00E161C1"/>
    <w:rsid w:val="00EC2FFF"/>
    <w:rsid w:val="00ED25B5"/>
    <w:rsid w:val="00EF2674"/>
    <w:rsid w:val="00EF26E8"/>
    <w:rsid w:val="00F435AC"/>
    <w:rsid w:val="00F7735A"/>
    <w:rsid w:val="00F90FFB"/>
    <w:rsid w:val="00F94EB4"/>
    <w:rsid w:val="00FB33B0"/>
    <w:rsid w:val="00FE09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o:colormru v:ext="edit" colors="#f3f2e9,#f6f5ee"/>
    </o:shapedefaults>
    <o:shapelayout v:ext="edit">
      <o:idmap v:ext="edit" data="1"/>
    </o:shapelayout>
  </w:shapeDefaults>
  <w:decimalSymbol w:val=","/>
  <w:listSeparator w:val=";"/>
  <w15:docId w15:val="{52139A1F-D039-4B1E-8D69-F604EA83B3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24157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97FA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Изнесен текст Знак"/>
    <w:basedOn w:val="a0"/>
    <w:link w:val="a3"/>
    <w:uiPriority w:val="99"/>
    <w:semiHidden/>
    <w:rsid w:val="00597FAD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597FA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6">
    <w:name w:val="Горен колонтитул Знак"/>
    <w:basedOn w:val="a0"/>
    <w:link w:val="a5"/>
    <w:uiPriority w:val="99"/>
    <w:rsid w:val="00597FAD"/>
  </w:style>
  <w:style w:type="paragraph" w:styleId="a7">
    <w:name w:val="footer"/>
    <w:basedOn w:val="a"/>
    <w:link w:val="a8"/>
    <w:uiPriority w:val="99"/>
    <w:unhideWhenUsed/>
    <w:rsid w:val="00597FA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8">
    <w:name w:val="Долен колонтитул Знак"/>
    <w:basedOn w:val="a0"/>
    <w:link w:val="a7"/>
    <w:uiPriority w:val="99"/>
    <w:rsid w:val="00597FAD"/>
  </w:style>
  <w:style w:type="character" w:styleId="a9">
    <w:name w:val="Emphasis"/>
    <w:basedOn w:val="a0"/>
    <w:uiPriority w:val="20"/>
    <w:qFormat/>
    <w:rsid w:val="00DC5D3C"/>
    <w:rPr>
      <w:i/>
      <w:iCs/>
    </w:rPr>
  </w:style>
  <w:style w:type="character" w:styleId="aa">
    <w:name w:val="Hyperlink"/>
    <w:basedOn w:val="a0"/>
    <w:uiPriority w:val="99"/>
    <w:unhideWhenUsed/>
    <w:rsid w:val="00DC5D3C"/>
    <w:rPr>
      <w:color w:val="0000FF" w:themeColor="hyperlink"/>
      <w:u w:val="single"/>
    </w:rPr>
  </w:style>
  <w:style w:type="paragraph" w:styleId="ab">
    <w:name w:val="Title"/>
    <w:basedOn w:val="a"/>
    <w:next w:val="a"/>
    <w:link w:val="ac"/>
    <w:uiPriority w:val="10"/>
    <w:qFormat/>
    <w:rsid w:val="00CF110B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c">
    <w:name w:val="Заглавие Знак"/>
    <w:basedOn w:val="a0"/>
    <w:link w:val="ab"/>
    <w:uiPriority w:val="10"/>
    <w:rsid w:val="00CF110B"/>
    <w:rPr>
      <w:rFonts w:asciiTheme="majorHAnsi" w:eastAsiaTheme="majorEastAsia" w:hAnsiTheme="majorHAnsi" w:cstheme="majorBidi"/>
      <w:spacing w:val="-10"/>
      <w:kern w:val="28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1006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057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852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856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761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447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923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849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058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53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41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705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875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370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webSettings" Target="webSettings.xml"/><Relationship Id="rId7" Type="http://schemas.microsoft.com/office/2007/relationships/hdphoto" Target="media/hdphoto1.wdp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header" Target="header1.xml"/><Relationship Id="rId4" Type="http://schemas.openxmlformats.org/officeDocument/2006/relationships/footnotes" Target="footnotes.xml"/><Relationship Id="rId9" Type="http://schemas.openxmlformats.org/officeDocument/2006/relationships/hyperlink" Target="mailto:conference.11.may@abv.b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209</Words>
  <Characters>1194</Characters>
  <Application>Microsoft Office Word</Application>
  <DocSecurity>0</DocSecurity>
  <Lines>9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Заглавие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Радослав Цонев</cp:lastModifiedBy>
  <cp:revision>24</cp:revision>
  <cp:lastPrinted>2023-02-22T13:38:00Z</cp:lastPrinted>
  <dcterms:created xsi:type="dcterms:W3CDTF">2024-02-22T05:50:00Z</dcterms:created>
  <dcterms:modified xsi:type="dcterms:W3CDTF">2026-02-14T14:36:00Z</dcterms:modified>
</cp:coreProperties>
</file>